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06" w:rsidRDefault="00ED7706">
      <w:pPr>
        <w:pBdr>
          <w:top w:val="nil"/>
          <w:left w:val="nil"/>
          <w:bottom w:val="nil"/>
          <w:right w:val="nil"/>
          <w:between w:val="nil"/>
        </w:pBdr>
        <w:bidi/>
        <w:jc w:val="center"/>
        <w:rPr>
          <w:rFonts w:ascii="Aldhabi" w:eastAsia="Aldhabi" w:hAnsi="Aldhabi" w:cs="Aldhabi"/>
          <w:color w:val="000000"/>
        </w:rPr>
      </w:pPr>
    </w:p>
    <w:p w:rsidR="00ED7706" w:rsidRDefault="000E37F4">
      <w:pPr>
        <w:pBdr>
          <w:top w:val="nil"/>
          <w:left w:val="nil"/>
          <w:bottom w:val="nil"/>
          <w:right w:val="nil"/>
          <w:between w:val="nil"/>
        </w:pBdr>
        <w:bidi/>
        <w:jc w:val="center"/>
        <w:rPr>
          <w:rFonts w:ascii="Aldhabi" w:eastAsia="Aldhabi" w:hAnsi="Aldhabi" w:cs="Aldhabi"/>
          <w:color w:val="000000"/>
          <w:sz w:val="36"/>
          <w:szCs w:val="36"/>
        </w:rPr>
      </w:pPr>
      <w:r>
        <w:rPr>
          <w:rFonts w:ascii="Traditional Arabic" w:eastAsia="Traditional Arabic" w:hAnsi="Traditional Arabic" w:cs="Traditional Arabic"/>
          <w:noProof/>
          <w:color w:val="000000"/>
          <w:sz w:val="36"/>
          <w:szCs w:val="36"/>
        </w:rPr>
        <w:drawing>
          <wp:inline distT="0" distB="0" distL="114300" distR="114300">
            <wp:extent cx="1863090" cy="15773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63090" cy="1577340"/>
                    </a:xfrm>
                    <a:prstGeom prst="rect">
                      <a:avLst/>
                    </a:prstGeom>
                    <a:ln/>
                  </pic:spPr>
                </pic:pic>
              </a:graphicData>
            </a:graphic>
          </wp:inline>
        </w:drawing>
      </w:r>
    </w:p>
    <w:p w:rsidR="009F69C8" w:rsidRDefault="009F69C8">
      <w:pPr>
        <w:pBdr>
          <w:top w:val="nil"/>
          <w:left w:val="nil"/>
          <w:bottom w:val="nil"/>
          <w:right w:val="nil"/>
          <w:between w:val="nil"/>
        </w:pBdr>
        <w:bidi/>
        <w:jc w:val="center"/>
        <w:rPr>
          <w:rFonts w:ascii="Aldhabi" w:eastAsia="Aldhabi" w:hAnsi="Aldhabi" w:cs="Aldhabi"/>
          <w:color w:val="000000"/>
          <w:sz w:val="34"/>
          <w:szCs w:val="34"/>
          <w:rtl/>
        </w:rPr>
      </w:pPr>
      <w:r>
        <w:rPr>
          <w:rFonts w:ascii="Aldhabi" w:eastAsia="Aldhabi" w:hAnsi="Aldhabi" w:cs="Aldhabi" w:hint="cs"/>
          <w:color w:val="000000"/>
          <w:sz w:val="34"/>
          <w:szCs w:val="34"/>
          <w:rtl/>
        </w:rPr>
        <w:t xml:space="preserve">                     </w:t>
      </w:r>
    </w:p>
    <w:p w:rsidR="009F69C8" w:rsidRDefault="009F69C8" w:rsidP="009F69C8">
      <w:pPr>
        <w:pBdr>
          <w:top w:val="nil"/>
          <w:left w:val="nil"/>
          <w:bottom w:val="nil"/>
          <w:right w:val="nil"/>
          <w:between w:val="nil"/>
        </w:pBdr>
        <w:bidi/>
        <w:jc w:val="center"/>
        <w:rPr>
          <w:rFonts w:ascii="Aldhabi" w:eastAsia="Aldhabi" w:hAnsi="Aldhabi" w:cs="Aldhabi"/>
          <w:color w:val="000000"/>
          <w:sz w:val="34"/>
          <w:szCs w:val="34"/>
          <w:rtl/>
        </w:rPr>
      </w:pPr>
    </w:p>
    <w:p w:rsidR="00ED7706" w:rsidRPr="009F69C8" w:rsidRDefault="009F69C8" w:rsidP="009F69C8">
      <w:pPr>
        <w:pBdr>
          <w:top w:val="nil"/>
          <w:left w:val="nil"/>
          <w:bottom w:val="nil"/>
          <w:right w:val="nil"/>
          <w:between w:val="nil"/>
        </w:pBdr>
        <w:bidi/>
        <w:jc w:val="center"/>
        <w:rPr>
          <w:rFonts w:ascii="Aldhabi" w:eastAsia="Aldhabi" w:hAnsi="Aldhabi" w:cs="Aldhabi"/>
          <w:color w:val="000000"/>
          <w:sz w:val="60"/>
          <w:szCs w:val="60"/>
        </w:rPr>
      </w:pPr>
      <w:r>
        <w:rPr>
          <w:rFonts w:ascii="Aldhabi" w:eastAsia="Aldhabi" w:hAnsi="Aldhabi" w:cs="Aldhabi" w:hint="cs"/>
          <w:color w:val="000000"/>
          <w:sz w:val="60"/>
          <w:szCs w:val="60"/>
          <w:rtl/>
        </w:rPr>
        <w:t xml:space="preserve">                </w:t>
      </w:r>
      <w:r w:rsidRPr="009F69C8">
        <w:rPr>
          <w:rFonts w:ascii="Aldhabi" w:eastAsia="Aldhabi" w:hAnsi="Aldhabi" w:cs="Aldhabi" w:hint="cs"/>
          <w:color w:val="000000"/>
          <w:sz w:val="60"/>
          <w:szCs w:val="60"/>
          <w:rtl/>
        </w:rPr>
        <w:t xml:space="preserve">   </w:t>
      </w:r>
      <w:r w:rsidR="000E37F4" w:rsidRPr="009F69C8">
        <w:rPr>
          <w:rFonts w:ascii="Aldhabi" w:eastAsia="Aldhabi" w:hAnsi="Aldhabi" w:cs="Times New Roman"/>
          <w:color w:val="000000"/>
          <w:sz w:val="60"/>
          <w:szCs w:val="60"/>
          <w:rtl/>
        </w:rPr>
        <w:t>مديرية تربية وتعليم</w:t>
      </w:r>
      <w:r w:rsidR="000E37F4" w:rsidRPr="009F69C8">
        <w:rPr>
          <w:rFonts w:ascii="Aldhabi" w:eastAsia="Aldhabi" w:hAnsi="Aldhabi" w:cs="Times New Roman"/>
          <w:sz w:val="60"/>
          <w:szCs w:val="60"/>
          <w:rtl/>
        </w:rPr>
        <w:t xml:space="preserve"> محافظة العقبة </w:t>
      </w:r>
      <w:r w:rsidR="000E37F4" w:rsidRPr="009F69C8">
        <w:rPr>
          <w:rFonts w:ascii="Times New Roman" w:eastAsia="Times New Roman" w:hAnsi="Times New Roman" w:cs="Times New Roman"/>
          <w:b/>
          <w:color w:val="000000"/>
          <w:sz w:val="60"/>
          <w:szCs w:val="60"/>
        </w:rPr>
        <w:t xml:space="preserve">               </w:t>
      </w:r>
    </w:p>
    <w:p w:rsidR="00ED7706" w:rsidRDefault="000E37F4">
      <w:pPr>
        <w:pBdr>
          <w:top w:val="nil"/>
          <w:left w:val="nil"/>
          <w:bottom w:val="nil"/>
          <w:right w:val="nil"/>
          <w:between w:val="nil"/>
        </w:pBdr>
        <w:bidi/>
        <w:jc w:val="center"/>
        <w:rPr>
          <w:rFonts w:ascii="Aldhabi" w:eastAsia="Aldhabi" w:hAnsi="Aldhabi" w:cs="Aldhabi"/>
          <w:color w:val="000000"/>
          <w:sz w:val="132"/>
          <w:szCs w:val="132"/>
        </w:rPr>
      </w:pPr>
      <w:r>
        <w:rPr>
          <w:rFonts w:ascii="Aldhabi" w:eastAsia="Aldhabi" w:hAnsi="Aldhabi" w:cs="Times New Roman"/>
          <w:b/>
          <w:color w:val="000000"/>
          <w:sz w:val="132"/>
          <w:szCs w:val="132"/>
          <w:rtl/>
        </w:rPr>
        <w:t>خطة النمو المهني</w:t>
      </w:r>
    </w:p>
    <w:p w:rsidR="00ED7706" w:rsidRDefault="000E37F4">
      <w:pPr>
        <w:pBdr>
          <w:top w:val="nil"/>
          <w:left w:val="nil"/>
          <w:bottom w:val="nil"/>
          <w:right w:val="nil"/>
          <w:between w:val="nil"/>
        </w:pBdr>
        <w:bidi/>
        <w:jc w:val="center"/>
        <w:rPr>
          <w:rFonts w:ascii="Aldhabi" w:eastAsia="Aldhabi" w:hAnsi="Aldhabi" w:cs="Aldhabi"/>
          <w:color w:val="000000"/>
          <w:sz w:val="52"/>
          <w:szCs w:val="52"/>
        </w:rPr>
      </w:pPr>
      <w:r>
        <w:rPr>
          <w:rFonts w:ascii="Aldhabi" w:eastAsia="Aldhabi" w:hAnsi="Aldhabi" w:cs="Aldhabi"/>
          <w:color w:val="000000"/>
          <w:sz w:val="52"/>
          <w:szCs w:val="52"/>
          <w:rtl/>
        </w:rPr>
        <w:t>2021 – 2022</w:t>
      </w:r>
      <w:r>
        <w:rPr>
          <w:rFonts w:ascii="Aldhabi" w:eastAsia="Aldhabi" w:hAnsi="Aldhabi" w:cs="Times New Roman"/>
          <w:color w:val="000000"/>
          <w:sz w:val="52"/>
          <w:szCs w:val="52"/>
          <w:rtl/>
        </w:rPr>
        <w:t>م</w:t>
      </w:r>
    </w:p>
    <w:p w:rsidR="00ED7706" w:rsidRDefault="00ED7706">
      <w:pPr>
        <w:pBdr>
          <w:top w:val="nil"/>
          <w:left w:val="nil"/>
          <w:bottom w:val="nil"/>
          <w:right w:val="nil"/>
          <w:between w:val="nil"/>
        </w:pBdr>
        <w:bidi/>
        <w:jc w:val="center"/>
        <w:rPr>
          <w:color w:val="000000"/>
          <w:sz w:val="28"/>
          <w:szCs w:val="28"/>
        </w:rPr>
      </w:pPr>
    </w:p>
    <w:p w:rsidR="00144911" w:rsidRPr="009F69C8" w:rsidRDefault="009F69C8" w:rsidP="004F67FC">
      <w:pPr>
        <w:pBdr>
          <w:top w:val="nil"/>
          <w:left w:val="nil"/>
          <w:bottom w:val="nil"/>
          <w:right w:val="nil"/>
          <w:between w:val="nil"/>
        </w:pBdr>
        <w:bidi/>
        <w:jc w:val="center"/>
        <w:rPr>
          <w:rFonts w:ascii="Traditional Arabic" w:hAnsi="Traditional Arabic" w:cs="Diwani Letter" w:hint="cs"/>
          <w:color w:val="000000"/>
          <w:sz w:val="80"/>
          <w:szCs w:val="80"/>
          <w:rtl/>
          <w:lang w:bidi="ar-JO"/>
        </w:rPr>
      </w:pPr>
      <w:r w:rsidRPr="009F69C8">
        <w:rPr>
          <w:rFonts w:ascii="Traditional Arabic" w:hAnsi="Traditional Arabic" w:cs="Diwani Letter"/>
          <w:color w:val="000000"/>
          <w:sz w:val="80"/>
          <w:szCs w:val="80"/>
          <w:rtl/>
        </w:rPr>
        <w:t xml:space="preserve">المعلمة : </w:t>
      </w:r>
      <w:r w:rsidR="004F67FC">
        <w:rPr>
          <w:rFonts w:ascii="Traditional Arabic" w:hAnsi="Traditional Arabic" w:cs="Diwani Letter" w:hint="cs"/>
          <w:color w:val="000000"/>
          <w:sz w:val="80"/>
          <w:szCs w:val="80"/>
          <w:rtl/>
          <w:lang w:bidi="ar-JO"/>
        </w:rPr>
        <w:t>لبنى عبد الحليم أبو شعله</w:t>
      </w:r>
    </w:p>
    <w:p w:rsidR="00144911" w:rsidRDefault="00144911" w:rsidP="00144911">
      <w:pPr>
        <w:pBdr>
          <w:top w:val="nil"/>
          <w:left w:val="nil"/>
          <w:bottom w:val="nil"/>
          <w:right w:val="nil"/>
          <w:between w:val="nil"/>
        </w:pBdr>
        <w:bidi/>
        <w:jc w:val="center"/>
        <w:rPr>
          <w:color w:val="000000"/>
          <w:sz w:val="28"/>
          <w:szCs w:val="28"/>
          <w:lang w:bidi="ar-JO"/>
        </w:rPr>
      </w:pPr>
    </w:p>
    <w:p w:rsidR="00144911" w:rsidRDefault="00144911" w:rsidP="00144911">
      <w:pPr>
        <w:pBdr>
          <w:top w:val="nil"/>
          <w:left w:val="nil"/>
          <w:bottom w:val="nil"/>
          <w:right w:val="nil"/>
          <w:between w:val="nil"/>
        </w:pBdr>
        <w:bidi/>
        <w:jc w:val="center"/>
        <w:rPr>
          <w:color w:val="000000"/>
          <w:sz w:val="28"/>
          <w:szCs w:val="28"/>
        </w:rPr>
      </w:pPr>
    </w:p>
    <w:p w:rsidR="00144911" w:rsidRDefault="00144911" w:rsidP="00144911">
      <w:pPr>
        <w:pBdr>
          <w:top w:val="nil"/>
          <w:left w:val="nil"/>
          <w:bottom w:val="nil"/>
          <w:right w:val="nil"/>
          <w:between w:val="nil"/>
        </w:pBdr>
        <w:bidi/>
        <w:jc w:val="center"/>
        <w:rPr>
          <w:color w:val="000000"/>
          <w:sz w:val="28"/>
          <w:szCs w:val="28"/>
        </w:rPr>
      </w:pPr>
    </w:p>
    <w:p w:rsidR="00ED7706" w:rsidRDefault="00ED7706">
      <w:pPr>
        <w:pBdr>
          <w:top w:val="nil"/>
          <w:left w:val="nil"/>
          <w:bottom w:val="nil"/>
          <w:right w:val="nil"/>
          <w:between w:val="nil"/>
        </w:pBdr>
        <w:bidi/>
        <w:jc w:val="center"/>
        <w:rPr>
          <w:color w:val="000000"/>
          <w:sz w:val="28"/>
          <w:szCs w:val="28"/>
        </w:rPr>
      </w:pPr>
    </w:p>
    <w:p w:rsidR="004612D3" w:rsidRDefault="004612D3" w:rsidP="004612D3">
      <w:pPr>
        <w:pBdr>
          <w:top w:val="nil"/>
          <w:left w:val="nil"/>
          <w:bottom w:val="nil"/>
          <w:right w:val="nil"/>
          <w:between w:val="nil"/>
        </w:pBdr>
        <w:bidi/>
        <w:contextualSpacing/>
        <w:rPr>
          <w:color w:val="000000"/>
          <w:sz w:val="28"/>
          <w:szCs w:val="28"/>
          <w:rtl/>
        </w:rPr>
      </w:pPr>
    </w:p>
    <w:p w:rsidR="009F69C8" w:rsidRDefault="009F69C8" w:rsidP="009F69C8">
      <w:pPr>
        <w:pBdr>
          <w:top w:val="nil"/>
          <w:left w:val="nil"/>
          <w:bottom w:val="nil"/>
          <w:right w:val="nil"/>
          <w:between w:val="nil"/>
        </w:pBdr>
        <w:bidi/>
        <w:contextualSpacing/>
        <w:rPr>
          <w:rFonts w:cstheme="minorBidi"/>
          <w:color w:val="000000"/>
          <w:sz w:val="12"/>
          <w:szCs w:val="12"/>
          <w:rtl/>
          <w:lang w:bidi="ar-JO"/>
        </w:rPr>
      </w:pPr>
    </w:p>
    <w:p w:rsidR="00ED7706" w:rsidRPr="004612D3" w:rsidRDefault="000E37F4" w:rsidP="004612D3">
      <w:pPr>
        <w:pBdr>
          <w:top w:val="nil"/>
          <w:left w:val="nil"/>
          <w:bottom w:val="nil"/>
          <w:right w:val="nil"/>
          <w:between w:val="nil"/>
        </w:pBdr>
        <w:bidi/>
        <w:contextualSpacing/>
        <w:jc w:val="center"/>
        <w:rPr>
          <w:color w:val="000000"/>
          <w:sz w:val="22"/>
          <w:szCs w:val="22"/>
        </w:rPr>
      </w:pPr>
      <w:r w:rsidRPr="004612D3">
        <w:rPr>
          <w:rFonts w:cs="Times New Roman"/>
          <w:color w:val="000000"/>
          <w:sz w:val="22"/>
          <w:szCs w:val="22"/>
          <w:rtl/>
        </w:rPr>
        <w:lastRenderedPageBreak/>
        <w:t>وزارة التربية والتعليم</w:t>
      </w:r>
    </w:p>
    <w:p w:rsidR="00ED7706" w:rsidRPr="004612D3" w:rsidRDefault="000E37F4" w:rsidP="004612D3">
      <w:pPr>
        <w:pBdr>
          <w:top w:val="nil"/>
          <w:left w:val="nil"/>
          <w:bottom w:val="nil"/>
          <w:right w:val="nil"/>
          <w:between w:val="nil"/>
        </w:pBdr>
        <w:bidi/>
        <w:contextualSpacing/>
        <w:rPr>
          <w:color w:val="000000"/>
          <w:sz w:val="22"/>
          <w:szCs w:val="22"/>
        </w:rPr>
      </w:pPr>
      <w:r w:rsidRPr="004612D3">
        <w:rPr>
          <w:rFonts w:cs="Times New Roman"/>
          <w:color w:val="000000"/>
          <w:sz w:val="22"/>
          <w:szCs w:val="22"/>
          <w:rtl/>
        </w:rPr>
        <w:t xml:space="preserve">  </w:t>
      </w:r>
      <w:r w:rsidR="00E041F4" w:rsidRPr="004612D3">
        <w:rPr>
          <w:rFonts w:cs="Times New Roman"/>
          <w:color w:val="000000"/>
          <w:sz w:val="22"/>
          <w:szCs w:val="22"/>
          <w:rtl/>
        </w:rPr>
        <w:t xml:space="preserve">المدرسة: العقبة الثانوية الشاملة للبنات      </w:t>
      </w:r>
      <w:r w:rsidR="0010241B" w:rsidRPr="004612D3">
        <w:rPr>
          <w:rFonts w:cs="Times New Roman" w:hint="cs"/>
          <w:color w:val="000000"/>
          <w:sz w:val="22"/>
          <w:szCs w:val="22"/>
          <w:rtl/>
        </w:rPr>
        <w:t xml:space="preserve">          </w:t>
      </w:r>
      <w:r w:rsidR="00E70934">
        <w:rPr>
          <w:rFonts w:cs="Times New Roman" w:hint="cs"/>
          <w:color w:val="000000"/>
          <w:sz w:val="22"/>
          <w:szCs w:val="22"/>
          <w:rtl/>
        </w:rPr>
        <w:t xml:space="preserve">                 </w:t>
      </w:r>
      <w:r w:rsidR="0010241B" w:rsidRPr="004612D3">
        <w:rPr>
          <w:rFonts w:cs="Times New Roman" w:hint="cs"/>
          <w:color w:val="000000"/>
          <w:sz w:val="22"/>
          <w:szCs w:val="22"/>
          <w:rtl/>
        </w:rPr>
        <w:t xml:space="preserve"> </w:t>
      </w:r>
      <w:r w:rsidR="00E041F4" w:rsidRPr="004612D3">
        <w:rPr>
          <w:rFonts w:cs="Times New Roman"/>
          <w:color w:val="000000"/>
          <w:sz w:val="22"/>
          <w:szCs w:val="22"/>
          <w:rtl/>
        </w:rPr>
        <w:t xml:space="preserve">   </w:t>
      </w:r>
      <w:r w:rsidRPr="004612D3">
        <w:rPr>
          <w:rFonts w:cs="Times New Roman"/>
          <w:b/>
          <w:color w:val="000000"/>
          <w:sz w:val="22"/>
          <w:szCs w:val="22"/>
          <w:rtl/>
        </w:rPr>
        <w:t>المراجعة الذاتية لخطة النمو المهني</w:t>
      </w:r>
      <w:r w:rsidRPr="004612D3">
        <w:rPr>
          <w:b/>
          <w:color w:val="000000"/>
          <w:sz w:val="22"/>
          <w:szCs w:val="22"/>
          <w:rtl/>
        </w:rPr>
        <w:t xml:space="preserve">/ </w:t>
      </w:r>
      <w:r w:rsidRPr="004612D3">
        <w:rPr>
          <w:rFonts w:cs="Times New Roman"/>
          <w:b/>
          <w:color w:val="000000"/>
          <w:sz w:val="22"/>
          <w:szCs w:val="22"/>
          <w:rtl/>
        </w:rPr>
        <w:t>المجالات الرئيسية للمعايير الوطنية</w:t>
      </w:r>
      <w:r w:rsidRPr="004612D3">
        <w:rPr>
          <w:rFonts w:ascii="Simplified Arabic" w:eastAsia="Simplified Arabic" w:hAnsi="Simplified Arabic" w:cs="Simplified Arabic"/>
          <w:b/>
          <w:color w:val="000000"/>
          <w:sz w:val="22"/>
          <w:szCs w:val="22"/>
        </w:rPr>
        <w:t xml:space="preserve">     </w:t>
      </w:r>
      <w:r w:rsidR="0010241B" w:rsidRPr="004612D3">
        <w:rPr>
          <w:rFonts w:ascii="Simplified Arabic" w:eastAsia="Simplified Arabic" w:hAnsi="Simplified Arabic" w:cs="Simplified Arabic" w:hint="cs"/>
          <w:b/>
          <w:color w:val="000000"/>
          <w:sz w:val="22"/>
          <w:szCs w:val="22"/>
          <w:rtl/>
        </w:rPr>
        <w:t xml:space="preserve">   </w:t>
      </w:r>
      <w:r w:rsidR="00E70934">
        <w:rPr>
          <w:rFonts w:ascii="Simplified Arabic" w:eastAsia="Simplified Arabic" w:hAnsi="Simplified Arabic" w:cs="Simplified Arabic" w:hint="cs"/>
          <w:b/>
          <w:color w:val="000000"/>
          <w:sz w:val="22"/>
          <w:szCs w:val="22"/>
          <w:rtl/>
        </w:rPr>
        <w:t xml:space="preserve">                 </w:t>
      </w:r>
      <w:r w:rsidR="0010241B" w:rsidRPr="004612D3">
        <w:rPr>
          <w:rFonts w:ascii="Simplified Arabic" w:eastAsia="Simplified Arabic" w:hAnsi="Simplified Arabic" w:cs="Simplified Arabic" w:hint="cs"/>
          <w:b/>
          <w:color w:val="000000"/>
          <w:sz w:val="22"/>
          <w:szCs w:val="22"/>
          <w:rtl/>
        </w:rPr>
        <w:t xml:space="preserve">   </w:t>
      </w:r>
      <w:r w:rsidRPr="004612D3">
        <w:rPr>
          <w:rFonts w:ascii="Simplified Arabic" w:eastAsia="Simplified Arabic" w:hAnsi="Simplified Arabic" w:cs="Simplified Arabic"/>
          <w:b/>
          <w:color w:val="000000"/>
          <w:sz w:val="22"/>
          <w:szCs w:val="22"/>
        </w:rPr>
        <w:t xml:space="preserve">     </w:t>
      </w:r>
      <w:r w:rsidRPr="004612D3">
        <w:rPr>
          <w:rFonts w:cs="Times New Roman"/>
          <w:color w:val="000000"/>
          <w:sz w:val="22"/>
          <w:szCs w:val="22"/>
          <w:rtl/>
        </w:rPr>
        <w:t xml:space="preserve"> العام الدراسي</w:t>
      </w:r>
      <w:r w:rsidRPr="004612D3">
        <w:rPr>
          <w:color w:val="000000"/>
          <w:sz w:val="22"/>
          <w:szCs w:val="22"/>
          <w:rtl/>
        </w:rPr>
        <w:t>: 2021/2022</w:t>
      </w:r>
      <w:r w:rsidRPr="004612D3">
        <w:rPr>
          <w:rFonts w:cs="Times New Roman"/>
          <w:color w:val="000000"/>
          <w:sz w:val="22"/>
          <w:szCs w:val="22"/>
          <w:rtl/>
        </w:rPr>
        <w:t>م</w:t>
      </w:r>
    </w:p>
    <w:p w:rsidR="00ED7706" w:rsidRDefault="000E37F4" w:rsidP="004612D3">
      <w:pPr>
        <w:pBdr>
          <w:top w:val="nil"/>
          <w:left w:val="nil"/>
          <w:bottom w:val="nil"/>
          <w:right w:val="nil"/>
          <w:between w:val="nil"/>
        </w:pBdr>
        <w:bidi/>
        <w:contextualSpacing/>
        <w:rPr>
          <w:color w:val="000000"/>
          <w:sz w:val="28"/>
          <w:szCs w:val="28"/>
        </w:rPr>
      </w:pPr>
      <w:r w:rsidRPr="004612D3">
        <w:rPr>
          <w:rFonts w:cs="Times New Roman"/>
          <w:color w:val="000000"/>
          <w:sz w:val="22"/>
          <w:szCs w:val="22"/>
          <w:rtl/>
        </w:rPr>
        <w:t xml:space="preserve">  مديرية التربية والتعليم </w:t>
      </w:r>
      <w:r w:rsidRPr="004612D3">
        <w:rPr>
          <w:color w:val="000000"/>
          <w:sz w:val="22"/>
          <w:szCs w:val="22"/>
          <w:rtl/>
        </w:rPr>
        <w:t xml:space="preserve">: </w:t>
      </w:r>
      <w:r w:rsidRPr="004612D3">
        <w:rPr>
          <w:rFonts w:cs="Times New Roman"/>
          <w:color w:val="000000"/>
          <w:sz w:val="22"/>
          <w:szCs w:val="22"/>
          <w:rtl/>
        </w:rPr>
        <w:t>تربية وتعليم</w:t>
      </w:r>
      <w:r w:rsidRPr="004612D3">
        <w:rPr>
          <w:rFonts w:cs="Times New Roman"/>
          <w:sz w:val="22"/>
          <w:szCs w:val="22"/>
          <w:rtl/>
        </w:rPr>
        <w:t xml:space="preserve"> العقبة</w:t>
      </w:r>
      <w:r w:rsidRPr="004612D3">
        <w:rPr>
          <w:rFonts w:cs="Times New Roman"/>
          <w:color w:val="000000"/>
          <w:sz w:val="22"/>
          <w:szCs w:val="22"/>
          <w:rtl/>
        </w:rPr>
        <w:t xml:space="preserve">      </w:t>
      </w:r>
      <w:r w:rsidR="0010241B" w:rsidRPr="004612D3">
        <w:rPr>
          <w:rFonts w:cs="Times New Roman" w:hint="cs"/>
          <w:color w:val="000000"/>
          <w:sz w:val="22"/>
          <w:szCs w:val="22"/>
          <w:rtl/>
        </w:rPr>
        <w:t xml:space="preserve">                     </w:t>
      </w:r>
      <w:r w:rsidR="00E70934">
        <w:rPr>
          <w:rFonts w:cs="Times New Roman" w:hint="cs"/>
          <w:color w:val="000000"/>
          <w:sz w:val="22"/>
          <w:szCs w:val="22"/>
          <w:rtl/>
        </w:rPr>
        <w:t xml:space="preserve">                 </w:t>
      </w:r>
      <w:r w:rsidR="0010241B" w:rsidRPr="004612D3">
        <w:rPr>
          <w:rFonts w:cs="Times New Roman" w:hint="cs"/>
          <w:color w:val="000000"/>
          <w:sz w:val="22"/>
          <w:szCs w:val="22"/>
          <w:rtl/>
        </w:rPr>
        <w:t xml:space="preserve">        </w:t>
      </w:r>
      <w:r w:rsidRPr="004612D3">
        <w:rPr>
          <w:rFonts w:cs="Times New Roman"/>
          <w:color w:val="000000"/>
          <w:sz w:val="22"/>
          <w:szCs w:val="22"/>
          <w:rtl/>
        </w:rPr>
        <w:t xml:space="preserve">        </w:t>
      </w:r>
      <w:r w:rsidR="00FA7EDD" w:rsidRPr="004612D3">
        <w:rPr>
          <w:rFonts w:cs="Times New Roman"/>
          <w:color w:val="000000"/>
          <w:sz w:val="22"/>
          <w:szCs w:val="22"/>
          <w:rtl/>
        </w:rPr>
        <w:t xml:space="preserve">من </w:t>
      </w:r>
      <w:r w:rsidR="00C47E95">
        <w:rPr>
          <w:rFonts w:cs="Times New Roman"/>
          <w:color w:val="000000"/>
          <w:sz w:val="22"/>
          <w:szCs w:val="22"/>
          <w:rtl/>
        </w:rPr>
        <w:t>مستوى مبتدئ  إلى معلم</w:t>
      </w:r>
      <w:r w:rsidR="00FA7EDD" w:rsidRPr="004612D3">
        <w:rPr>
          <w:rFonts w:cs="Times New Roman"/>
          <w:color w:val="000000"/>
          <w:sz w:val="22"/>
          <w:szCs w:val="22"/>
          <w:rtl/>
        </w:rPr>
        <w:t xml:space="preserve">          </w:t>
      </w:r>
      <w:r w:rsidR="002A031F" w:rsidRPr="004612D3">
        <w:rPr>
          <w:rFonts w:cs="Times New Roman"/>
          <w:color w:val="000000"/>
          <w:sz w:val="22"/>
          <w:szCs w:val="22"/>
          <w:rtl/>
        </w:rPr>
        <w:t xml:space="preserve"> </w:t>
      </w:r>
      <w:r w:rsidR="0010241B" w:rsidRPr="004612D3">
        <w:rPr>
          <w:rFonts w:cs="Times New Roman" w:hint="cs"/>
          <w:color w:val="000000"/>
          <w:sz w:val="22"/>
          <w:szCs w:val="22"/>
          <w:rtl/>
        </w:rPr>
        <w:t xml:space="preserve">                        </w:t>
      </w:r>
      <w:r w:rsidR="002A031F" w:rsidRPr="004612D3">
        <w:rPr>
          <w:rFonts w:cs="Times New Roman"/>
          <w:color w:val="000000"/>
          <w:sz w:val="22"/>
          <w:szCs w:val="22"/>
          <w:rtl/>
        </w:rPr>
        <w:t xml:space="preserve">             </w:t>
      </w:r>
      <w:r w:rsidR="00E70934">
        <w:rPr>
          <w:rFonts w:cs="Times New Roman" w:hint="cs"/>
          <w:color w:val="000000"/>
          <w:sz w:val="22"/>
          <w:szCs w:val="22"/>
          <w:rtl/>
        </w:rPr>
        <w:t xml:space="preserve">                     </w:t>
      </w:r>
      <w:r w:rsidR="002A031F" w:rsidRPr="004612D3">
        <w:rPr>
          <w:rFonts w:cs="Times New Roman"/>
          <w:color w:val="000000"/>
          <w:sz w:val="22"/>
          <w:szCs w:val="22"/>
          <w:rtl/>
        </w:rPr>
        <w:t xml:space="preserve"> </w:t>
      </w:r>
      <w:r w:rsidR="004F67FC">
        <w:rPr>
          <w:rFonts w:cs="Times New Roman"/>
          <w:color w:val="000000"/>
          <w:sz w:val="22"/>
          <w:szCs w:val="22"/>
          <w:rtl/>
        </w:rPr>
        <w:t>اسم المعلم/ـة: لبنى أبو شعله</w:t>
      </w:r>
      <w:r w:rsidR="002A031F">
        <w:rPr>
          <w:rFonts w:cs="Times New Roman"/>
          <w:color w:val="000000"/>
          <w:sz w:val="28"/>
          <w:szCs w:val="28"/>
          <w:rtl/>
        </w:rPr>
        <w:t xml:space="preserve">       </w:t>
      </w:r>
      <w:r>
        <w:rPr>
          <w:color w:val="000000"/>
          <w:sz w:val="28"/>
          <w:szCs w:val="28"/>
          <w:rtl/>
        </w:rPr>
        <w:t xml:space="preserve">       </w:t>
      </w:r>
    </w:p>
    <w:tbl>
      <w:tblPr>
        <w:tblStyle w:val="a5"/>
        <w:bidiVisual/>
        <w:tblW w:w="15089" w:type="dxa"/>
        <w:jc w:val="center"/>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195"/>
        <w:gridCol w:w="3150"/>
        <w:gridCol w:w="3105"/>
        <w:gridCol w:w="720"/>
        <w:gridCol w:w="1260"/>
        <w:gridCol w:w="2835"/>
      </w:tblGrid>
      <w:tr w:rsidR="00ED7706" w:rsidTr="004612D3">
        <w:trPr>
          <w:trHeight w:val="602"/>
          <w:jc w:val="center"/>
        </w:trPr>
        <w:tc>
          <w:tcPr>
            <w:tcW w:w="15089" w:type="dxa"/>
            <w:gridSpan w:val="7"/>
          </w:tcPr>
          <w:p w:rsidR="00ED7706" w:rsidRDefault="000E37F4" w:rsidP="004612D3">
            <w:pPr>
              <w:pBdr>
                <w:top w:val="nil"/>
                <w:left w:val="nil"/>
                <w:bottom w:val="nil"/>
                <w:right w:val="nil"/>
                <w:between w:val="nil"/>
              </w:pBdr>
              <w:bidi/>
              <w:contextualSpacing/>
              <w:rPr>
                <w:rFonts w:ascii="Simplified Arabic" w:eastAsia="Simplified Arabic" w:hAnsi="Simplified Arabic" w:cs="Simplified Arabic"/>
                <w:color w:val="000000"/>
                <w:u w:val="single"/>
              </w:rPr>
            </w:pPr>
            <w:r>
              <w:rPr>
                <w:rFonts w:ascii="Simplified Arabic" w:eastAsia="Simplified Arabic" w:hAnsi="Simplified Arabic" w:cs="Simplified Arabic"/>
                <w:b/>
                <w:color w:val="000000"/>
                <w:rtl/>
              </w:rPr>
              <w:t>الخطوة 2: تحديد نقاط القوة ومجالات التحسين للمجالات الرئيسة</w:t>
            </w:r>
          </w:p>
          <w:p w:rsidR="00ED7706" w:rsidRDefault="000E37F4" w:rsidP="004612D3">
            <w:pPr>
              <w:pBdr>
                <w:top w:val="nil"/>
                <w:left w:val="nil"/>
                <w:bottom w:val="nil"/>
                <w:right w:val="nil"/>
                <w:between w:val="nil"/>
              </w:pBdr>
              <w:bidi/>
              <w:contextualSpacing/>
              <w:rPr>
                <w:rFonts w:ascii="Simplified Arabic" w:eastAsia="Simplified Arabic" w:hAnsi="Simplified Arabic" w:cs="Simplified Arabic"/>
                <w:color w:val="000000"/>
                <w:sz w:val="32"/>
                <w:szCs w:val="32"/>
                <w:highlight w:val="lightGray"/>
              </w:rPr>
            </w:pPr>
            <w:r>
              <w:rPr>
                <w:rFonts w:ascii="Simplified Arabic" w:eastAsia="Simplified Arabic" w:hAnsi="Simplified Arabic" w:cs="Simplified Arabic"/>
                <w:b/>
                <w:color w:val="000000"/>
                <w:rtl/>
              </w:rPr>
              <w:t>الخطوة 3: اختيار ثلاثة مجالات رئيسة على الأقل وتتصف بأنها أكثر المجالات أهمية وحاجة للتحسين</w:t>
            </w:r>
          </w:p>
        </w:tc>
      </w:tr>
      <w:tr w:rsidR="006B5558" w:rsidTr="004460CA">
        <w:trPr>
          <w:trHeight w:val="827"/>
          <w:jc w:val="center"/>
        </w:trPr>
        <w:tc>
          <w:tcPr>
            <w:tcW w:w="824" w:type="dxa"/>
            <w:vAlign w:val="center"/>
          </w:tcPr>
          <w:p w:rsidR="00ED7706" w:rsidRPr="004460CA" w:rsidRDefault="000E37F4" w:rsidP="004612D3">
            <w:pPr>
              <w:pBdr>
                <w:top w:val="nil"/>
                <w:left w:val="nil"/>
                <w:bottom w:val="nil"/>
                <w:right w:val="nil"/>
                <w:between w:val="nil"/>
              </w:pBdr>
              <w:bidi/>
              <w:ind w:left="113" w:right="113"/>
              <w:contextualSpacing/>
              <w:jc w:val="center"/>
              <w:rPr>
                <w:rFonts w:ascii="Simplified Arabic" w:eastAsia="Simplified Arabic" w:hAnsi="Simplified Arabic" w:cs="Simplified Arabic"/>
                <w:bCs/>
                <w:color w:val="000000"/>
                <w:sz w:val="22"/>
                <w:szCs w:val="22"/>
              </w:rPr>
            </w:pPr>
            <w:r w:rsidRPr="004460CA">
              <w:rPr>
                <w:rFonts w:ascii="Simplified Arabic" w:eastAsia="Simplified Arabic" w:hAnsi="Simplified Arabic" w:cs="Simplified Arabic"/>
                <w:bCs/>
                <w:color w:val="000000"/>
                <w:sz w:val="22"/>
                <w:szCs w:val="22"/>
                <w:rtl/>
              </w:rPr>
              <w:t>الرقم</w:t>
            </w:r>
          </w:p>
        </w:tc>
        <w:tc>
          <w:tcPr>
            <w:tcW w:w="3195" w:type="dxa"/>
            <w:vAlign w:val="center"/>
          </w:tcPr>
          <w:p w:rsidR="00ED7706" w:rsidRPr="004460CA" w:rsidRDefault="000E37F4" w:rsidP="004612D3">
            <w:pPr>
              <w:pBdr>
                <w:top w:val="nil"/>
                <w:left w:val="nil"/>
                <w:bottom w:val="nil"/>
                <w:right w:val="nil"/>
                <w:between w:val="nil"/>
              </w:pBdr>
              <w:bidi/>
              <w:contextualSpacing/>
              <w:jc w:val="center"/>
              <w:rPr>
                <w:rFonts w:ascii="Simplified Arabic" w:eastAsia="Simplified Arabic" w:hAnsi="Simplified Arabic" w:cs="Simplified Arabic"/>
                <w:bCs/>
                <w:color w:val="000000"/>
                <w:sz w:val="22"/>
                <w:szCs w:val="22"/>
              </w:rPr>
            </w:pPr>
            <w:r w:rsidRPr="004460CA">
              <w:rPr>
                <w:rFonts w:ascii="Simplified Arabic" w:eastAsia="Simplified Arabic" w:hAnsi="Simplified Arabic" w:cs="Simplified Arabic"/>
                <w:bCs/>
                <w:color w:val="000000"/>
                <w:sz w:val="22"/>
                <w:szCs w:val="22"/>
                <w:rtl/>
              </w:rPr>
              <w:t>المجال الرئيسي للمعايير الوطنية</w:t>
            </w:r>
          </w:p>
        </w:tc>
        <w:tc>
          <w:tcPr>
            <w:tcW w:w="3150" w:type="dxa"/>
            <w:vAlign w:val="center"/>
          </w:tcPr>
          <w:p w:rsidR="00ED7706" w:rsidRPr="004460CA" w:rsidRDefault="000E37F4" w:rsidP="004612D3">
            <w:pPr>
              <w:pBdr>
                <w:top w:val="nil"/>
                <w:left w:val="nil"/>
                <w:bottom w:val="nil"/>
                <w:right w:val="nil"/>
                <w:between w:val="nil"/>
              </w:pBdr>
              <w:bidi/>
              <w:contextualSpacing/>
              <w:jc w:val="center"/>
              <w:rPr>
                <w:rFonts w:ascii="Simplified Arabic" w:eastAsia="Simplified Arabic" w:hAnsi="Simplified Arabic" w:cs="Simplified Arabic"/>
                <w:bCs/>
                <w:color w:val="000000"/>
                <w:sz w:val="22"/>
                <w:szCs w:val="22"/>
              </w:rPr>
            </w:pPr>
            <w:r w:rsidRPr="004460CA">
              <w:rPr>
                <w:rFonts w:ascii="Simplified Arabic" w:eastAsia="Simplified Arabic" w:hAnsi="Simplified Arabic" w:cs="Simplified Arabic"/>
                <w:bCs/>
                <w:color w:val="000000"/>
                <w:sz w:val="22"/>
                <w:szCs w:val="22"/>
                <w:rtl/>
              </w:rPr>
              <w:t>نقاط القوة</w:t>
            </w:r>
          </w:p>
        </w:tc>
        <w:tc>
          <w:tcPr>
            <w:tcW w:w="3105" w:type="dxa"/>
            <w:vAlign w:val="center"/>
          </w:tcPr>
          <w:p w:rsidR="00ED7706" w:rsidRPr="004460CA" w:rsidRDefault="000E37F4" w:rsidP="004612D3">
            <w:pPr>
              <w:pBdr>
                <w:top w:val="nil"/>
                <w:left w:val="nil"/>
                <w:bottom w:val="nil"/>
                <w:right w:val="nil"/>
                <w:between w:val="nil"/>
              </w:pBdr>
              <w:bidi/>
              <w:contextualSpacing/>
              <w:jc w:val="center"/>
              <w:rPr>
                <w:rFonts w:ascii="Simplified Arabic" w:eastAsia="Simplified Arabic" w:hAnsi="Simplified Arabic" w:cs="Simplified Arabic"/>
                <w:bCs/>
                <w:color w:val="000000"/>
                <w:sz w:val="22"/>
                <w:szCs w:val="22"/>
              </w:rPr>
            </w:pPr>
            <w:r w:rsidRPr="004460CA">
              <w:rPr>
                <w:rFonts w:ascii="Simplified Arabic" w:eastAsia="Simplified Arabic" w:hAnsi="Simplified Arabic" w:cs="Simplified Arabic"/>
                <w:bCs/>
                <w:color w:val="000000"/>
                <w:sz w:val="22"/>
                <w:szCs w:val="22"/>
                <w:rtl/>
              </w:rPr>
              <w:t>نقاط الضعف/ مجالات التحسين</w:t>
            </w:r>
          </w:p>
        </w:tc>
        <w:tc>
          <w:tcPr>
            <w:tcW w:w="720" w:type="dxa"/>
            <w:vAlign w:val="center"/>
          </w:tcPr>
          <w:p w:rsidR="00ED7706" w:rsidRPr="004460CA" w:rsidRDefault="000E37F4" w:rsidP="004612D3">
            <w:pPr>
              <w:pBdr>
                <w:top w:val="nil"/>
                <w:left w:val="nil"/>
                <w:bottom w:val="nil"/>
                <w:right w:val="nil"/>
                <w:between w:val="nil"/>
              </w:pBdr>
              <w:bidi/>
              <w:contextualSpacing/>
              <w:jc w:val="center"/>
              <w:rPr>
                <w:rFonts w:ascii="Simplified Arabic" w:eastAsia="Simplified Arabic" w:hAnsi="Simplified Arabic" w:cs="Simplified Arabic"/>
                <w:bCs/>
                <w:color w:val="000000"/>
                <w:sz w:val="22"/>
                <w:szCs w:val="22"/>
              </w:rPr>
            </w:pPr>
            <w:r w:rsidRPr="004460CA">
              <w:rPr>
                <w:rFonts w:ascii="Simplified Arabic" w:eastAsia="Simplified Arabic" w:hAnsi="Simplified Arabic" w:cs="Simplified Arabic"/>
                <w:bCs/>
                <w:color w:val="000000"/>
                <w:sz w:val="22"/>
                <w:szCs w:val="22"/>
                <w:rtl/>
              </w:rPr>
              <w:t>العلامة (5)</w:t>
            </w:r>
          </w:p>
        </w:tc>
        <w:tc>
          <w:tcPr>
            <w:tcW w:w="1260" w:type="dxa"/>
            <w:vAlign w:val="center"/>
          </w:tcPr>
          <w:p w:rsidR="00ED7706" w:rsidRPr="004460CA" w:rsidRDefault="000E37F4" w:rsidP="004612D3">
            <w:pPr>
              <w:pBdr>
                <w:top w:val="nil"/>
                <w:left w:val="nil"/>
                <w:bottom w:val="nil"/>
                <w:right w:val="nil"/>
                <w:between w:val="nil"/>
              </w:pBdr>
              <w:bidi/>
              <w:contextualSpacing/>
              <w:jc w:val="center"/>
              <w:rPr>
                <w:rFonts w:ascii="Simplified Arabic" w:eastAsia="Simplified Arabic" w:hAnsi="Simplified Arabic" w:cs="Simplified Arabic"/>
                <w:bCs/>
                <w:color w:val="000000"/>
                <w:sz w:val="22"/>
                <w:szCs w:val="22"/>
              </w:rPr>
            </w:pPr>
            <w:r w:rsidRPr="004460CA">
              <w:rPr>
                <w:rFonts w:ascii="Simplified Arabic" w:eastAsia="Simplified Arabic" w:hAnsi="Simplified Arabic" w:cs="Simplified Arabic"/>
                <w:bCs/>
                <w:color w:val="000000"/>
                <w:sz w:val="22"/>
                <w:szCs w:val="22"/>
                <w:rtl/>
              </w:rPr>
              <w:t>وضع (</w:t>
            </w:r>
            <w:r w:rsidRPr="004460CA">
              <w:rPr>
                <w:rFonts w:ascii="Simplified Arabic" w:eastAsia="Simplified Arabic" w:hAnsi="Simplified Arabic" w:cs="Simplified Arabic"/>
                <w:bCs/>
                <w:color w:val="000000"/>
                <w:sz w:val="22"/>
                <w:szCs w:val="22"/>
              </w:rPr>
              <w:t>x</w:t>
            </w:r>
            <w:r w:rsidRPr="004460CA">
              <w:rPr>
                <w:rFonts w:ascii="Simplified Arabic" w:eastAsia="Simplified Arabic" w:hAnsi="Simplified Arabic" w:cs="Simplified Arabic"/>
                <w:bCs/>
                <w:color w:val="000000"/>
                <w:sz w:val="22"/>
                <w:szCs w:val="22"/>
                <w:rtl/>
              </w:rPr>
              <w:t>) في المجال الرئيس الذي تم اختياره</w:t>
            </w:r>
          </w:p>
        </w:tc>
        <w:tc>
          <w:tcPr>
            <w:tcW w:w="2835" w:type="dxa"/>
            <w:vAlign w:val="center"/>
          </w:tcPr>
          <w:p w:rsidR="00ED7706" w:rsidRPr="004460CA" w:rsidRDefault="000E37F4" w:rsidP="004612D3">
            <w:pPr>
              <w:pBdr>
                <w:top w:val="nil"/>
                <w:left w:val="nil"/>
                <w:bottom w:val="nil"/>
                <w:right w:val="nil"/>
                <w:between w:val="nil"/>
              </w:pBdr>
              <w:bidi/>
              <w:contextualSpacing/>
              <w:jc w:val="center"/>
              <w:rPr>
                <w:rFonts w:ascii="Simplified Arabic" w:eastAsia="Simplified Arabic" w:hAnsi="Simplified Arabic" w:cs="Simplified Arabic"/>
                <w:bCs/>
                <w:color w:val="000000"/>
                <w:sz w:val="22"/>
                <w:szCs w:val="22"/>
              </w:rPr>
            </w:pPr>
            <w:r w:rsidRPr="004460CA">
              <w:rPr>
                <w:rFonts w:ascii="Simplified Arabic" w:eastAsia="Simplified Arabic" w:hAnsi="Simplified Arabic" w:cs="Simplified Arabic"/>
                <w:bCs/>
                <w:color w:val="000000"/>
                <w:sz w:val="22"/>
                <w:szCs w:val="22"/>
                <w:rtl/>
              </w:rPr>
              <w:t xml:space="preserve">سبب اختيار </w:t>
            </w:r>
            <w:r w:rsidRPr="00D43DCF">
              <w:rPr>
                <w:rFonts w:ascii="Simplified Arabic" w:eastAsia="Simplified Arabic" w:hAnsi="Simplified Arabic" w:cs="Simplified Arabic"/>
                <w:bCs/>
                <w:color w:val="000000"/>
                <w:sz w:val="22"/>
                <w:szCs w:val="22"/>
                <w:rtl/>
              </w:rPr>
              <w:t>المجال</w:t>
            </w:r>
            <w:r w:rsidRPr="004460CA">
              <w:rPr>
                <w:rFonts w:ascii="Simplified Arabic" w:eastAsia="Simplified Arabic" w:hAnsi="Simplified Arabic" w:cs="Simplified Arabic"/>
                <w:bCs/>
                <w:color w:val="000000"/>
                <w:sz w:val="22"/>
                <w:szCs w:val="22"/>
                <w:rtl/>
              </w:rPr>
              <w:t xml:space="preserve"> (الأدلة والشواهد)</w:t>
            </w:r>
          </w:p>
        </w:tc>
      </w:tr>
      <w:tr w:rsidR="006B5558" w:rsidTr="004460CA">
        <w:trPr>
          <w:trHeight w:val="1178"/>
          <w:jc w:val="center"/>
        </w:trPr>
        <w:tc>
          <w:tcPr>
            <w:tcW w:w="824" w:type="dxa"/>
            <w:vAlign w:val="center"/>
          </w:tcPr>
          <w:p w:rsidR="00ED7706" w:rsidRPr="00E70934" w:rsidRDefault="000E37F4"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Pr>
            </w:pPr>
            <w:r w:rsidRPr="00E70934">
              <w:rPr>
                <w:rFonts w:ascii="Times New Roman" w:eastAsia="Times New Roman" w:hAnsi="Times New Roman" w:cs="Times New Roman"/>
                <w:b/>
                <w:bCs/>
                <w:color w:val="000000"/>
                <w:sz w:val="22"/>
                <w:szCs w:val="22"/>
                <w:u w:val="single"/>
              </w:rPr>
              <w:t>1.</w:t>
            </w:r>
          </w:p>
        </w:tc>
        <w:tc>
          <w:tcPr>
            <w:tcW w:w="3195" w:type="dxa"/>
            <w:vAlign w:val="center"/>
          </w:tcPr>
          <w:p w:rsidR="00ED7706" w:rsidRPr="00E70934" w:rsidRDefault="000E37F4"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tl/>
              </w:rPr>
            </w:pPr>
            <w:r w:rsidRPr="00E70934">
              <w:rPr>
                <w:rFonts w:ascii="Times New Roman" w:eastAsia="Times New Roman" w:hAnsi="Times New Roman" w:cs="Times New Roman"/>
                <w:b/>
                <w:bCs/>
                <w:color w:val="000000"/>
                <w:sz w:val="22"/>
                <w:szCs w:val="22"/>
                <w:u w:val="single"/>
                <w:rtl/>
              </w:rPr>
              <w:t>المجال الرئيسي الأول</w:t>
            </w:r>
            <w:r w:rsidRPr="00E70934">
              <w:rPr>
                <w:rFonts w:ascii="Times New Roman" w:eastAsia="Times New Roman" w:hAnsi="Times New Roman" w:cs="Times New Roman"/>
                <w:b/>
                <w:bCs/>
                <w:color w:val="000000"/>
                <w:sz w:val="22"/>
                <w:szCs w:val="22"/>
                <w:u w:val="single"/>
              </w:rPr>
              <w:t>:</w:t>
            </w:r>
          </w:p>
          <w:p w:rsidR="00E041F4" w:rsidRPr="00E70934" w:rsidRDefault="006E57CC"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rPr>
            </w:pPr>
            <w:r w:rsidRPr="00E70934">
              <w:rPr>
                <w:rFonts w:ascii="Times New Roman" w:eastAsia="Times New Roman" w:hAnsi="Times New Roman" w:cs="Times New Roman" w:hint="cs"/>
                <w:b/>
                <w:bCs/>
                <w:color w:val="000000"/>
                <w:sz w:val="22"/>
                <w:szCs w:val="22"/>
                <w:rtl/>
              </w:rPr>
              <w:t>التربية والتعليم في الأردن</w:t>
            </w:r>
          </w:p>
        </w:tc>
        <w:tc>
          <w:tcPr>
            <w:tcW w:w="3150" w:type="dxa"/>
            <w:vAlign w:val="center"/>
          </w:tcPr>
          <w:p w:rsidR="00ED7706" w:rsidRPr="00E70934" w:rsidRDefault="00344D45" w:rsidP="004460CA">
            <w:pPr>
              <w:pBdr>
                <w:top w:val="nil"/>
                <w:left w:val="nil"/>
                <w:bottom w:val="nil"/>
                <w:right w:val="nil"/>
                <w:between w:val="nil"/>
              </w:pBdr>
              <w:bidi/>
              <w:contextualSpacing/>
              <w:rPr>
                <w:rFonts w:ascii="Times New Roman" w:eastAsia="Times New Roman" w:hAnsi="Times New Roman" w:cs="Times New Roman"/>
                <w:color w:val="000000"/>
              </w:rPr>
            </w:pPr>
            <w:r w:rsidRPr="00E70934">
              <w:rPr>
                <w:rFonts w:ascii="Times New Roman" w:eastAsia="Times New Roman" w:hAnsi="Times New Roman" w:cs="Times New Roman" w:hint="cs"/>
                <w:color w:val="000000"/>
                <w:rtl/>
              </w:rPr>
              <w:t>إكساب المعلم فهم رؤية وزارة التربية والتعليم ورسالتها وأهدافها واتجاهات النظام التربوي فيها، والالتزام بها التزاماً ينعكس على ذاته وطلبته ومدرسته ومجتمعه عن طريق المنهاج، لدعم تقديم أفكار إبداعية وتعميمها ونشرها.</w:t>
            </w:r>
          </w:p>
        </w:tc>
        <w:tc>
          <w:tcPr>
            <w:tcW w:w="3105" w:type="dxa"/>
            <w:vAlign w:val="center"/>
          </w:tcPr>
          <w:p w:rsidR="00ED7706" w:rsidRPr="00E70934" w:rsidRDefault="00344D45" w:rsidP="004460CA">
            <w:pPr>
              <w:pBdr>
                <w:top w:val="nil"/>
                <w:left w:val="nil"/>
                <w:bottom w:val="nil"/>
                <w:right w:val="nil"/>
                <w:between w:val="nil"/>
              </w:pBdr>
              <w:bidi/>
              <w:contextualSpacing/>
              <w:rPr>
                <w:rFonts w:ascii="Times New Roman" w:eastAsia="Times New Roman" w:hAnsi="Times New Roman" w:cs="Times New Roman"/>
                <w:color w:val="000000"/>
              </w:rPr>
            </w:pPr>
            <w:r>
              <w:rPr>
                <w:rFonts w:ascii="Simplified Arabic" w:eastAsia="Simplified Arabic" w:hAnsi="Simplified Arabic" w:cs="Simplified Arabic"/>
                <w:rtl/>
              </w:rPr>
              <w:t>تدني القدرة على الالتز</w:t>
            </w:r>
            <w:r>
              <w:rPr>
                <w:rFonts w:ascii="Simplified Arabic" w:eastAsia="Simplified Arabic" w:hAnsi="Simplified Arabic" w:cs="Simplified Arabic" w:hint="cs"/>
                <w:rtl/>
              </w:rPr>
              <w:t>ا</w:t>
            </w:r>
            <w:r>
              <w:rPr>
                <w:rFonts w:ascii="Simplified Arabic" w:eastAsia="Simplified Arabic" w:hAnsi="Simplified Arabic" w:cs="Simplified Arabic"/>
                <w:rtl/>
              </w:rPr>
              <w:t>م بتطبيق التشريعات العلمية والتربوية بما يحقق الهدف</w:t>
            </w:r>
            <w:r>
              <w:rPr>
                <w:rFonts w:ascii="Simplified Arabic" w:eastAsia="Simplified Arabic" w:hAnsi="Simplified Arabic" w:cs="Simplified Arabic" w:hint="cs"/>
                <w:rtl/>
              </w:rPr>
              <w:t>.</w:t>
            </w:r>
          </w:p>
        </w:tc>
        <w:tc>
          <w:tcPr>
            <w:tcW w:w="720" w:type="dxa"/>
            <w:vAlign w:val="center"/>
          </w:tcPr>
          <w:p w:rsidR="00ED7706" w:rsidRPr="00E70934" w:rsidRDefault="004460CA" w:rsidP="004460CA">
            <w:pPr>
              <w:pBdr>
                <w:top w:val="nil"/>
                <w:left w:val="nil"/>
                <w:bottom w:val="nil"/>
                <w:right w:val="nil"/>
                <w:between w:val="nil"/>
              </w:pBdr>
              <w:bidi/>
              <w:contextualSpacing/>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4</w:t>
            </w:r>
          </w:p>
        </w:tc>
        <w:tc>
          <w:tcPr>
            <w:tcW w:w="1260" w:type="dxa"/>
            <w:vAlign w:val="center"/>
          </w:tcPr>
          <w:p w:rsidR="00ED7706" w:rsidRPr="00E70934" w:rsidRDefault="00ED7706" w:rsidP="004612D3">
            <w:pPr>
              <w:pBdr>
                <w:top w:val="nil"/>
                <w:left w:val="nil"/>
                <w:bottom w:val="nil"/>
                <w:right w:val="nil"/>
                <w:between w:val="nil"/>
              </w:pBdr>
              <w:bidi/>
              <w:contextualSpacing/>
              <w:jc w:val="center"/>
              <w:rPr>
                <w:rFonts w:ascii="Times New Roman" w:eastAsia="Times New Roman" w:hAnsi="Times New Roman" w:cs="Times New Roman"/>
                <w:color w:val="000000"/>
              </w:rPr>
            </w:pPr>
          </w:p>
        </w:tc>
        <w:tc>
          <w:tcPr>
            <w:tcW w:w="2835" w:type="dxa"/>
            <w:vAlign w:val="center"/>
          </w:tcPr>
          <w:p w:rsidR="00ED7706" w:rsidRPr="00E70934" w:rsidRDefault="00ED7706" w:rsidP="004612D3">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6B5558" w:rsidTr="004460CA">
        <w:trPr>
          <w:trHeight w:val="692"/>
          <w:jc w:val="center"/>
        </w:trPr>
        <w:tc>
          <w:tcPr>
            <w:tcW w:w="824" w:type="dxa"/>
            <w:vAlign w:val="center"/>
          </w:tcPr>
          <w:p w:rsidR="00ED7706" w:rsidRPr="00E70934" w:rsidRDefault="000E37F4"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Pr>
            </w:pPr>
            <w:r w:rsidRPr="00E70934">
              <w:rPr>
                <w:rFonts w:ascii="Times New Roman" w:eastAsia="Times New Roman" w:hAnsi="Times New Roman" w:cs="Times New Roman"/>
                <w:b/>
                <w:bCs/>
                <w:color w:val="000000"/>
                <w:sz w:val="22"/>
                <w:szCs w:val="22"/>
                <w:u w:val="single"/>
              </w:rPr>
              <w:t>2.</w:t>
            </w:r>
          </w:p>
        </w:tc>
        <w:tc>
          <w:tcPr>
            <w:tcW w:w="3195" w:type="dxa"/>
            <w:vAlign w:val="center"/>
          </w:tcPr>
          <w:p w:rsidR="00ED7706" w:rsidRPr="00E70934" w:rsidRDefault="000E37F4"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tl/>
              </w:rPr>
            </w:pPr>
            <w:r w:rsidRPr="00E70934">
              <w:rPr>
                <w:rFonts w:ascii="Times New Roman" w:eastAsia="Times New Roman" w:hAnsi="Times New Roman" w:cs="Times New Roman"/>
                <w:b/>
                <w:bCs/>
                <w:color w:val="000000"/>
                <w:sz w:val="22"/>
                <w:szCs w:val="22"/>
                <w:u w:val="single"/>
                <w:rtl/>
              </w:rPr>
              <w:t>المجال الرئيسي الثاني</w:t>
            </w:r>
            <w:r w:rsidRPr="00E70934">
              <w:rPr>
                <w:rFonts w:ascii="Times New Roman" w:eastAsia="Times New Roman" w:hAnsi="Times New Roman" w:cs="Times New Roman"/>
                <w:b/>
                <w:bCs/>
                <w:color w:val="000000"/>
                <w:sz w:val="22"/>
                <w:szCs w:val="22"/>
                <w:u w:val="single"/>
              </w:rPr>
              <w:t>:</w:t>
            </w:r>
          </w:p>
          <w:p w:rsidR="006E57CC" w:rsidRPr="00E70934" w:rsidRDefault="006E57CC"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rPr>
            </w:pPr>
            <w:r w:rsidRPr="00E70934">
              <w:rPr>
                <w:rFonts w:ascii="Times New Roman" w:eastAsia="Times New Roman" w:hAnsi="Times New Roman" w:cs="Times New Roman" w:hint="cs"/>
                <w:b/>
                <w:bCs/>
                <w:color w:val="000000"/>
                <w:sz w:val="22"/>
                <w:szCs w:val="22"/>
                <w:rtl/>
              </w:rPr>
              <w:t>الفلسفة الشخصية وأخلاقيات المهنة</w:t>
            </w:r>
          </w:p>
        </w:tc>
        <w:tc>
          <w:tcPr>
            <w:tcW w:w="3150" w:type="dxa"/>
            <w:vAlign w:val="center"/>
          </w:tcPr>
          <w:p w:rsidR="00ED7706" w:rsidRPr="00E70934" w:rsidRDefault="00B937F3" w:rsidP="004460CA">
            <w:pPr>
              <w:pBdr>
                <w:top w:val="nil"/>
                <w:left w:val="nil"/>
                <w:bottom w:val="nil"/>
                <w:right w:val="nil"/>
                <w:between w:val="nil"/>
              </w:pBdr>
              <w:bidi/>
              <w:contextualSpacing/>
              <w:rPr>
                <w:rFonts w:ascii="Times New Roman" w:eastAsia="Times New Roman" w:hAnsi="Times New Roman" w:cs="Times New Roman"/>
                <w:color w:val="000000"/>
              </w:rPr>
            </w:pPr>
            <w:r w:rsidRPr="00E70934">
              <w:rPr>
                <w:rFonts w:ascii="Times New Roman" w:eastAsia="Times New Roman" w:hAnsi="Times New Roman" w:cs="Times New Roman" w:hint="cs"/>
                <w:color w:val="000000"/>
                <w:rtl/>
              </w:rPr>
              <w:t>توظيف المعلم لفلسفته الشخصية، وتمثل أخلاقيات مهنة التعليم؛ لتعزيز دوره المهني ومكانته الاجتماعية.</w:t>
            </w:r>
          </w:p>
        </w:tc>
        <w:tc>
          <w:tcPr>
            <w:tcW w:w="3105" w:type="dxa"/>
            <w:vAlign w:val="center"/>
          </w:tcPr>
          <w:p w:rsidR="00ED7706" w:rsidRPr="00344D45" w:rsidRDefault="00344D45" w:rsidP="004460CA">
            <w:pPr>
              <w:bidi/>
              <w:spacing w:after="4"/>
              <w:ind w:right="155" w:firstLine="4"/>
              <w:contextualSpacing/>
            </w:pPr>
            <w:r>
              <w:rPr>
                <w:rFonts w:ascii="Simplified Arabic" w:eastAsia="Simplified Arabic" w:hAnsi="Simplified Arabic" w:cs="Simplified Arabic"/>
                <w:rtl/>
              </w:rPr>
              <w:t>تدني القدرة على نشر القيم الإنسانية والاتجاهات</w:t>
            </w:r>
            <w:r>
              <w:rPr>
                <w:rFonts w:ascii="Simplified Arabic" w:eastAsia="Simplified Arabic" w:hAnsi="Simplified Arabic" w:cs="Simplified Arabic" w:hint="cs"/>
                <w:rtl/>
              </w:rPr>
              <w:t xml:space="preserve"> </w:t>
            </w:r>
            <w:r>
              <w:rPr>
                <w:rFonts w:ascii="Simplified Arabic" w:eastAsia="Simplified Arabic" w:hAnsi="Simplified Arabic" w:cs="Simplified Arabic"/>
                <w:rtl/>
              </w:rPr>
              <w:t>الإيجابية للارتقاء بالمجتمع</w:t>
            </w:r>
            <w:r>
              <w:rPr>
                <w:rFonts w:ascii="Simplified Arabic" w:eastAsia="Simplified Arabic" w:hAnsi="Simplified Arabic" w:cs="Simplified Arabic" w:hint="cs"/>
                <w:rtl/>
              </w:rPr>
              <w:t>.</w:t>
            </w:r>
          </w:p>
        </w:tc>
        <w:tc>
          <w:tcPr>
            <w:tcW w:w="720" w:type="dxa"/>
            <w:vAlign w:val="center"/>
          </w:tcPr>
          <w:p w:rsidR="00ED7706" w:rsidRPr="00E70934" w:rsidRDefault="004460CA" w:rsidP="004612D3">
            <w:pPr>
              <w:pBdr>
                <w:top w:val="nil"/>
                <w:left w:val="nil"/>
                <w:bottom w:val="nil"/>
                <w:right w:val="nil"/>
                <w:between w:val="nil"/>
              </w:pBdr>
              <w:bidi/>
              <w:contextualSpacing/>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4</w:t>
            </w:r>
          </w:p>
        </w:tc>
        <w:tc>
          <w:tcPr>
            <w:tcW w:w="1260" w:type="dxa"/>
            <w:vAlign w:val="center"/>
          </w:tcPr>
          <w:p w:rsidR="00ED7706" w:rsidRPr="00E70934" w:rsidRDefault="00ED7706" w:rsidP="004612D3">
            <w:pPr>
              <w:pBdr>
                <w:top w:val="nil"/>
                <w:left w:val="nil"/>
                <w:bottom w:val="nil"/>
                <w:right w:val="nil"/>
                <w:between w:val="nil"/>
              </w:pBdr>
              <w:bidi/>
              <w:contextualSpacing/>
              <w:jc w:val="center"/>
              <w:rPr>
                <w:rFonts w:ascii="Times New Roman" w:eastAsia="Times New Roman" w:hAnsi="Times New Roman" w:cs="Times New Roman"/>
                <w:color w:val="000000"/>
              </w:rPr>
            </w:pPr>
          </w:p>
        </w:tc>
        <w:tc>
          <w:tcPr>
            <w:tcW w:w="2835" w:type="dxa"/>
            <w:vAlign w:val="center"/>
          </w:tcPr>
          <w:p w:rsidR="00ED7706" w:rsidRPr="00E70934" w:rsidRDefault="00ED7706" w:rsidP="004612D3">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6B5558" w:rsidTr="004460CA">
        <w:trPr>
          <w:trHeight w:val="908"/>
          <w:jc w:val="center"/>
        </w:trPr>
        <w:tc>
          <w:tcPr>
            <w:tcW w:w="824" w:type="dxa"/>
            <w:vAlign w:val="center"/>
          </w:tcPr>
          <w:p w:rsidR="00ED7706" w:rsidRPr="00E70934" w:rsidRDefault="000E37F4"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Pr>
            </w:pPr>
            <w:r w:rsidRPr="00E70934">
              <w:rPr>
                <w:rFonts w:ascii="Times New Roman" w:eastAsia="Times New Roman" w:hAnsi="Times New Roman" w:cs="Times New Roman"/>
                <w:b/>
                <w:bCs/>
                <w:color w:val="000000"/>
                <w:sz w:val="22"/>
                <w:szCs w:val="22"/>
                <w:u w:val="single"/>
              </w:rPr>
              <w:t>3.</w:t>
            </w:r>
          </w:p>
        </w:tc>
        <w:tc>
          <w:tcPr>
            <w:tcW w:w="3195" w:type="dxa"/>
            <w:vAlign w:val="center"/>
          </w:tcPr>
          <w:p w:rsidR="00ED7706" w:rsidRPr="00E70934" w:rsidRDefault="000E37F4"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tl/>
              </w:rPr>
            </w:pPr>
            <w:r w:rsidRPr="00E70934">
              <w:rPr>
                <w:rFonts w:ascii="Times New Roman" w:eastAsia="Times New Roman" w:hAnsi="Times New Roman" w:cs="Times New Roman"/>
                <w:b/>
                <w:bCs/>
                <w:color w:val="000000"/>
                <w:sz w:val="22"/>
                <w:szCs w:val="22"/>
                <w:u w:val="single"/>
                <w:rtl/>
              </w:rPr>
              <w:t>المجال الرئيسي الثالث</w:t>
            </w:r>
            <w:r w:rsidRPr="00E70934">
              <w:rPr>
                <w:rFonts w:ascii="Times New Roman" w:eastAsia="Times New Roman" w:hAnsi="Times New Roman" w:cs="Times New Roman"/>
                <w:b/>
                <w:bCs/>
                <w:color w:val="000000"/>
                <w:sz w:val="22"/>
                <w:szCs w:val="22"/>
                <w:u w:val="single"/>
              </w:rPr>
              <w:t>:</w:t>
            </w:r>
          </w:p>
          <w:p w:rsidR="006E57CC" w:rsidRPr="00E70934" w:rsidRDefault="006E57CC"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rPr>
            </w:pPr>
            <w:r w:rsidRPr="00E70934">
              <w:rPr>
                <w:rFonts w:ascii="Times New Roman" w:eastAsia="Times New Roman" w:hAnsi="Times New Roman" w:cs="Times New Roman" w:hint="cs"/>
                <w:b/>
                <w:bCs/>
                <w:color w:val="000000"/>
                <w:sz w:val="22"/>
                <w:szCs w:val="22"/>
                <w:rtl/>
              </w:rPr>
              <w:t>المعرفة الأكاديمية والتربوية (البيداغوجية)</w:t>
            </w:r>
          </w:p>
        </w:tc>
        <w:tc>
          <w:tcPr>
            <w:tcW w:w="3150" w:type="dxa"/>
            <w:vAlign w:val="center"/>
          </w:tcPr>
          <w:p w:rsidR="00ED7706" w:rsidRPr="00E70934" w:rsidRDefault="00B937F3" w:rsidP="004460CA">
            <w:pPr>
              <w:pBdr>
                <w:top w:val="nil"/>
                <w:left w:val="nil"/>
                <w:bottom w:val="nil"/>
                <w:right w:val="nil"/>
                <w:between w:val="nil"/>
              </w:pBdr>
              <w:bidi/>
              <w:contextualSpacing/>
              <w:rPr>
                <w:rFonts w:ascii="Times New Roman" w:eastAsia="Times New Roman" w:hAnsi="Times New Roman" w:cs="Times New Roman"/>
                <w:color w:val="000000"/>
              </w:rPr>
            </w:pPr>
            <w:r w:rsidRPr="00E70934">
              <w:rPr>
                <w:rFonts w:ascii="Times New Roman" w:eastAsia="Times New Roman" w:hAnsi="Times New Roman" w:cs="Times New Roman" w:hint="cs"/>
                <w:color w:val="000000"/>
                <w:rtl/>
              </w:rPr>
              <w:t>امتلاك المعرفة العامة والخاصة بالإطار العام للمناهج، والمحتوى الأكاديمي، والتقويم، ونظريات التعلم، وتوظيفها في خدمة مهنته.</w:t>
            </w:r>
          </w:p>
        </w:tc>
        <w:tc>
          <w:tcPr>
            <w:tcW w:w="3105" w:type="dxa"/>
            <w:vAlign w:val="center"/>
          </w:tcPr>
          <w:p w:rsidR="00ED7706" w:rsidRPr="00344D45" w:rsidRDefault="00344D45" w:rsidP="004460CA">
            <w:pPr>
              <w:bidi/>
              <w:spacing w:after="5"/>
              <w:ind w:right="326" w:firstLine="1"/>
              <w:contextualSpacing/>
            </w:pPr>
            <w:r>
              <w:rPr>
                <w:rFonts w:ascii="Simplified Arabic" w:eastAsia="Simplified Arabic" w:hAnsi="Simplified Arabic" w:cs="Simplified Arabic"/>
                <w:rtl/>
              </w:rPr>
              <w:t xml:space="preserve">ضعف توظيف نظريات التعلم والتعليم والنماذج المنبثقة عنها في </w:t>
            </w:r>
            <w:r>
              <w:rPr>
                <w:rFonts w:ascii="Simplified Arabic" w:eastAsia="Simplified Arabic" w:hAnsi="Simplified Arabic" w:cs="Simplified Arabic" w:hint="cs"/>
                <w:rtl/>
              </w:rPr>
              <w:t>م</w:t>
            </w:r>
            <w:r>
              <w:rPr>
                <w:rFonts w:ascii="Simplified Arabic" w:eastAsia="Simplified Arabic" w:hAnsi="Simplified Arabic" w:cs="Simplified Arabic"/>
                <w:rtl/>
              </w:rPr>
              <w:t>واقف تعليمية بما يتناسب والنظام التربوي</w:t>
            </w:r>
            <w:r>
              <w:rPr>
                <w:rFonts w:ascii="Simplified Arabic" w:eastAsia="Simplified Arabic" w:hAnsi="Simplified Arabic" w:cs="Simplified Arabic" w:hint="cs"/>
                <w:rtl/>
              </w:rPr>
              <w:t>.</w:t>
            </w:r>
          </w:p>
        </w:tc>
        <w:tc>
          <w:tcPr>
            <w:tcW w:w="720" w:type="dxa"/>
            <w:vAlign w:val="center"/>
          </w:tcPr>
          <w:p w:rsidR="00ED7706" w:rsidRPr="004460CA" w:rsidRDefault="004F67FC" w:rsidP="004460CA">
            <w:pPr>
              <w:pBdr>
                <w:top w:val="nil"/>
                <w:left w:val="nil"/>
                <w:bottom w:val="nil"/>
                <w:right w:val="nil"/>
                <w:between w:val="nil"/>
              </w:pBdr>
              <w:bidi/>
              <w:contextualSpacing/>
              <w:jc w:val="center"/>
              <w:rPr>
                <w:rFonts w:ascii="Simplified Arabic" w:eastAsia="Simplified Arabic" w:hAnsi="Simplified Arabic" w:cs="Simplified Arabic"/>
                <w:color w:val="000000"/>
                <w:rtl/>
                <w:lang w:bidi="ar-JO"/>
              </w:rPr>
            </w:pPr>
            <w:r>
              <w:rPr>
                <w:rFonts w:ascii="Simplified Arabic" w:eastAsia="Simplified Arabic" w:hAnsi="Simplified Arabic" w:cs="Simplified Arabic" w:hint="cs"/>
                <w:color w:val="000000"/>
                <w:rtl/>
                <w:lang w:bidi="ar-JO"/>
              </w:rPr>
              <w:t>4</w:t>
            </w:r>
          </w:p>
        </w:tc>
        <w:tc>
          <w:tcPr>
            <w:tcW w:w="1260" w:type="dxa"/>
            <w:vAlign w:val="center"/>
          </w:tcPr>
          <w:p w:rsidR="00ED7706" w:rsidRPr="00E70934" w:rsidRDefault="00ED7706" w:rsidP="004612D3">
            <w:pPr>
              <w:pBdr>
                <w:top w:val="nil"/>
                <w:left w:val="nil"/>
                <w:bottom w:val="nil"/>
                <w:right w:val="nil"/>
                <w:between w:val="nil"/>
              </w:pBdr>
              <w:bidi/>
              <w:contextualSpacing/>
              <w:jc w:val="center"/>
              <w:rPr>
                <w:rFonts w:ascii="Times New Roman" w:eastAsia="Times New Roman" w:hAnsi="Times New Roman" w:cs="Times New Roman"/>
                <w:color w:val="000000"/>
              </w:rPr>
            </w:pPr>
          </w:p>
        </w:tc>
        <w:tc>
          <w:tcPr>
            <w:tcW w:w="2835" w:type="dxa"/>
            <w:vAlign w:val="center"/>
          </w:tcPr>
          <w:p w:rsidR="00E20FDE" w:rsidRPr="00E20FDE" w:rsidRDefault="00E20FDE" w:rsidP="00E20FDE">
            <w:pPr>
              <w:pBdr>
                <w:top w:val="nil"/>
                <w:left w:val="nil"/>
                <w:bottom w:val="nil"/>
                <w:right w:val="nil"/>
                <w:between w:val="nil"/>
              </w:pBdr>
              <w:bidi/>
              <w:ind w:left="360"/>
              <w:jc w:val="center"/>
              <w:rPr>
                <w:rFonts w:ascii="Times New Roman" w:eastAsia="Times New Roman" w:hAnsi="Times New Roman" w:cs="Times New Roman"/>
                <w:color w:val="000000"/>
                <w:rtl/>
                <w:lang w:bidi="ar-JO"/>
              </w:rPr>
            </w:pPr>
          </w:p>
        </w:tc>
      </w:tr>
      <w:tr w:rsidR="00C62D1D" w:rsidTr="00E50998">
        <w:trPr>
          <w:trHeight w:val="750"/>
          <w:jc w:val="center"/>
        </w:trPr>
        <w:tc>
          <w:tcPr>
            <w:tcW w:w="824" w:type="dxa"/>
            <w:vAlign w:val="center"/>
          </w:tcPr>
          <w:p w:rsidR="00C62D1D" w:rsidRPr="00E70934" w:rsidRDefault="00C62D1D"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Pr>
            </w:pPr>
            <w:r w:rsidRPr="00E70934">
              <w:rPr>
                <w:rFonts w:ascii="Times New Roman" w:eastAsia="Times New Roman" w:hAnsi="Times New Roman" w:cs="Times New Roman"/>
                <w:b/>
                <w:bCs/>
                <w:color w:val="000000"/>
                <w:sz w:val="22"/>
                <w:szCs w:val="22"/>
                <w:u w:val="single"/>
              </w:rPr>
              <w:t>4.</w:t>
            </w:r>
          </w:p>
        </w:tc>
        <w:tc>
          <w:tcPr>
            <w:tcW w:w="3195" w:type="dxa"/>
            <w:vAlign w:val="center"/>
          </w:tcPr>
          <w:p w:rsidR="00C62D1D" w:rsidRPr="00E70934" w:rsidRDefault="00C62D1D"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tl/>
              </w:rPr>
            </w:pPr>
            <w:r w:rsidRPr="00E70934">
              <w:rPr>
                <w:rFonts w:ascii="Times New Roman" w:eastAsia="Times New Roman" w:hAnsi="Times New Roman" w:cs="Times New Roman"/>
                <w:b/>
                <w:bCs/>
                <w:color w:val="000000"/>
                <w:sz w:val="22"/>
                <w:szCs w:val="22"/>
                <w:u w:val="single"/>
                <w:rtl/>
              </w:rPr>
              <w:t>المجال الرئيسي الرابع</w:t>
            </w:r>
            <w:r w:rsidRPr="00E70934">
              <w:rPr>
                <w:rFonts w:ascii="Times New Roman" w:eastAsia="Times New Roman" w:hAnsi="Times New Roman" w:cs="Times New Roman"/>
                <w:b/>
                <w:bCs/>
                <w:color w:val="000000"/>
                <w:sz w:val="22"/>
                <w:szCs w:val="22"/>
                <w:u w:val="single"/>
              </w:rPr>
              <w:t>:</w:t>
            </w:r>
          </w:p>
          <w:p w:rsidR="00C62D1D" w:rsidRPr="00E70934" w:rsidRDefault="00C62D1D"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rPr>
            </w:pPr>
            <w:r w:rsidRPr="00E70934">
              <w:rPr>
                <w:rFonts w:ascii="Times New Roman" w:eastAsia="Times New Roman" w:hAnsi="Times New Roman" w:cs="Times New Roman" w:hint="cs"/>
                <w:b/>
                <w:bCs/>
                <w:color w:val="000000"/>
                <w:sz w:val="22"/>
                <w:szCs w:val="22"/>
                <w:rtl/>
              </w:rPr>
              <w:t>التعلم والتعليم</w:t>
            </w:r>
          </w:p>
        </w:tc>
        <w:tc>
          <w:tcPr>
            <w:tcW w:w="3150" w:type="dxa"/>
            <w:vAlign w:val="center"/>
          </w:tcPr>
          <w:p w:rsidR="00C62D1D" w:rsidRPr="00E70934" w:rsidRDefault="00C62D1D" w:rsidP="004460CA">
            <w:pPr>
              <w:pBdr>
                <w:top w:val="nil"/>
                <w:left w:val="nil"/>
                <w:bottom w:val="nil"/>
                <w:right w:val="nil"/>
                <w:between w:val="nil"/>
              </w:pBdr>
              <w:bidi/>
              <w:contextualSpacing/>
              <w:rPr>
                <w:rFonts w:ascii="Times New Roman" w:eastAsia="Times New Roman" w:hAnsi="Times New Roman" w:cs="Times New Roman"/>
                <w:color w:val="000000"/>
              </w:rPr>
            </w:pPr>
            <w:r w:rsidRPr="00E70934">
              <w:rPr>
                <w:rFonts w:ascii="Times New Roman" w:eastAsia="Times New Roman" w:hAnsi="Times New Roman" w:cs="Times New Roman" w:hint="cs"/>
                <w:color w:val="000000"/>
                <w:rtl/>
              </w:rPr>
              <w:t>تطوير أداء المعلم؛ لتنفيذ المواقف التعلمية التعليمية، وإدارتها، وتقويمها، بما ينسجم مع نتاجات التعلم؛ لتحقيق الجودة في العملية التعلمية التعليمية.</w:t>
            </w:r>
          </w:p>
        </w:tc>
        <w:tc>
          <w:tcPr>
            <w:tcW w:w="3105" w:type="dxa"/>
          </w:tcPr>
          <w:p w:rsidR="00C62D1D" w:rsidRDefault="00C62D1D" w:rsidP="004460CA">
            <w:pPr>
              <w:bidi/>
              <w:ind w:left="39" w:right="125" w:firstLine="3"/>
              <w:contextualSpacing/>
            </w:pPr>
            <w:r>
              <w:rPr>
                <w:rFonts w:ascii="Simplified Arabic" w:eastAsia="Simplified Arabic" w:hAnsi="Simplified Arabic" w:cs="Simplified Arabic"/>
                <w:rtl/>
              </w:rPr>
              <w:t>ضعف القدرة على استخدام أدوات التقويم الواقعي وتحليل نتائج التقويم</w:t>
            </w:r>
            <w:r>
              <w:rPr>
                <w:rFonts w:ascii="Simplified Arabic" w:eastAsia="Simplified Arabic" w:hAnsi="Simplified Arabic" w:cs="Simplified Arabic" w:hint="cs"/>
                <w:rtl/>
              </w:rPr>
              <w:t>.</w:t>
            </w:r>
            <w:r>
              <w:rPr>
                <w:rFonts w:ascii="Simplified Arabic" w:eastAsia="Simplified Arabic" w:hAnsi="Simplified Arabic" w:cs="Simplified Arabic"/>
                <w:rtl/>
              </w:rPr>
              <w:t xml:space="preserve"> </w:t>
            </w:r>
          </w:p>
        </w:tc>
        <w:tc>
          <w:tcPr>
            <w:tcW w:w="720" w:type="dxa"/>
            <w:vAlign w:val="center"/>
          </w:tcPr>
          <w:p w:rsidR="00C62D1D" w:rsidRPr="00E70934" w:rsidRDefault="00C62D1D" w:rsidP="00E50998">
            <w:pPr>
              <w:pBdr>
                <w:top w:val="nil"/>
                <w:left w:val="nil"/>
                <w:bottom w:val="nil"/>
                <w:right w:val="nil"/>
                <w:between w:val="nil"/>
              </w:pBdr>
              <w:bidi/>
              <w:contextualSpacing/>
              <w:jc w:val="center"/>
              <w:rPr>
                <w:rFonts w:ascii="Times New Roman" w:eastAsia="Times New Roman" w:hAnsi="Times New Roman" w:cs="Times New Roman"/>
                <w:color w:val="000000"/>
              </w:rPr>
            </w:pPr>
            <w:r>
              <w:rPr>
                <w:rFonts w:ascii="Simplified Arabic" w:eastAsia="Simplified Arabic" w:hAnsi="Simplified Arabic" w:cs="Simplified Arabic" w:hint="cs"/>
                <w:color w:val="000000"/>
                <w:rtl/>
              </w:rPr>
              <w:t>3</w:t>
            </w:r>
          </w:p>
        </w:tc>
        <w:tc>
          <w:tcPr>
            <w:tcW w:w="1260" w:type="dxa"/>
            <w:vAlign w:val="center"/>
          </w:tcPr>
          <w:p w:rsidR="00C62D1D" w:rsidRPr="00E70934" w:rsidRDefault="00C62D1D" w:rsidP="00E50998">
            <w:pPr>
              <w:pBdr>
                <w:top w:val="nil"/>
                <w:left w:val="nil"/>
                <w:bottom w:val="nil"/>
                <w:right w:val="nil"/>
                <w:between w:val="nil"/>
              </w:pBdr>
              <w:bidi/>
              <w:contextualSpacing/>
              <w:jc w:val="center"/>
              <w:rPr>
                <w:rFonts w:ascii="Times New Roman" w:eastAsia="Times New Roman" w:hAnsi="Times New Roman" w:cs="Times New Roman"/>
                <w:color w:val="000000"/>
              </w:rPr>
            </w:pPr>
            <w:r>
              <w:rPr>
                <w:rFonts w:ascii="Simplified Arabic" w:eastAsia="Simplified Arabic" w:hAnsi="Simplified Arabic" w:cs="Simplified Arabic"/>
                <w:color w:val="000000"/>
              </w:rPr>
              <w:t>X</w:t>
            </w:r>
          </w:p>
        </w:tc>
        <w:tc>
          <w:tcPr>
            <w:tcW w:w="2835" w:type="dxa"/>
            <w:vAlign w:val="center"/>
          </w:tcPr>
          <w:p w:rsidR="00C62D1D" w:rsidRDefault="00C62D1D" w:rsidP="004612D3">
            <w:pPr>
              <w:pBdr>
                <w:top w:val="nil"/>
                <w:left w:val="nil"/>
                <w:bottom w:val="nil"/>
                <w:right w:val="nil"/>
                <w:between w:val="nil"/>
              </w:pBdr>
              <w:bidi/>
              <w:contextualSpacing/>
              <w:jc w:val="center"/>
              <w:rPr>
                <w:rFonts w:ascii="Times New Roman" w:eastAsia="Times New Roman" w:hAnsi="Times New Roman" w:cs="Times New Roman"/>
                <w:color w:val="000000"/>
                <w:rtl/>
              </w:rPr>
            </w:pPr>
            <w:r>
              <w:rPr>
                <w:rFonts w:ascii="Times New Roman" w:eastAsia="Times New Roman" w:hAnsi="Times New Roman" w:cs="Times New Roman" w:hint="cs"/>
                <w:color w:val="000000"/>
                <w:rtl/>
              </w:rPr>
              <w:t>مجتمعات التعلم المهنية</w:t>
            </w:r>
          </w:p>
          <w:p w:rsidR="00C62D1D" w:rsidRDefault="00C62D1D" w:rsidP="00C62D1D">
            <w:pPr>
              <w:pBdr>
                <w:top w:val="nil"/>
                <w:left w:val="nil"/>
                <w:bottom w:val="nil"/>
                <w:right w:val="nil"/>
                <w:between w:val="nil"/>
              </w:pBdr>
              <w:bidi/>
              <w:contextualSpacing/>
              <w:jc w:val="center"/>
              <w:rPr>
                <w:rFonts w:ascii="Times New Roman" w:eastAsia="Times New Roman" w:hAnsi="Times New Roman" w:cs="Times New Roman"/>
                <w:color w:val="000000"/>
                <w:rtl/>
              </w:rPr>
            </w:pPr>
            <w:r>
              <w:rPr>
                <w:rFonts w:ascii="Times New Roman" w:eastAsia="Times New Roman" w:hAnsi="Times New Roman" w:cs="Times New Roman" w:hint="cs"/>
                <w:color w:val="000000"/>
                <w:rtl/>
              </w:rPr>
              <w:t>خطة التقويم</w:t>
            </w:r>
          </w:p>
          <w:p w:rsidR="00C62D1D" w:rsidRDefault="00C62D1D" w:rsidP="00C62D1D">
            <w:pPr>
              <w:pBdr>
                <w:top w:val="nil"/>
                <w:left w:val="nil"/>
                <w:bottom w:val="nil"/>
                <w:right w:val="nil"/>
                <w:between w:val="nil"/>
              </w:pBdr>
              <w:bidi/>
              <w:contextualSpacing/>
              <w:jc w:val="center"/>
              <w:rPr>
                <w:rFonts w:ascii="Times New Roman" w:eastAsia="Times New Roman" w:hAnsi="Times New Roman" w:cs="Times New Roman"/>
                <w:color w:val="000000"/>
                <w:rtl/>
              </w:rPr>
            </w:pPr>
            <w:r>
              <w:rPr>
                <w:rFonts w:ascii="Times New Roman" w:eastAsia="Times New Roman" w:hAnsi="Times New Roman" w:cs="Times New Roman" w:hint="cs"/>
                <w:color w:val="000000"/>
                <w:rtl/>
              </w:rPr>
              <w:t>استراتيجيات التقويم</w:t>
            </w:r>
          </w:p>
          <w:p w:rsidR="00C62D1D" w:rsidRPr="00E70934" w:rsidRDefault="00C62D1D" w:rsidP="00C62D1D">
            <w:pPr>
              <w:pBdr>
                <w:top w:val="nil"/>
                <w:left w:val="nil"/>
                <w:bottom w:val="nil"/>
                <w:right w:val="nil"/>
                <w:between w:val="nil"/>
              </w:pBdr>
              <w:bidi/>
              <w:contextualSpacing/>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سجلات أدوات التقويم</w:t>
            </w:r>
          </w:p>
        </w:tc>
      </w:tr>
      <w:tr w:rsidR="00344D45" w:rsidTr="004460CA">
        <w:trPr>
          <w:trHeight w:val="773"/>
          <w:jc w:val="center"/>
        </w:trPr>
        <w:tc>
          <w:tcPr>
            <w:tcW w:w="824" w:type="dxa"/>
            <w:vAlign w:val="center"/>
          </w:tcPr>
          <w:p w:rsidR="00344D45" w:rsidRPr="00E70934" w:rsidRDefault="00344D45"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Pr>
            </w:pPr>
            <w:r w:rsidRPr="00E70934">
              <w:rPr>
                <w:rFonts w:ascii="Times New Roman" w:eastAsia="Times New Roman" w:hAnsi="Times New Roman" w:cs="Times New Roman"/>
                <w:b/>
                <w:bCs/>
                <w:color w:val="000000"/>
                <w:sz w:val="22"/>
                <w:szCs w:val="22"/>
                <w:u w:val="single"/>
              </w:rPr>
              <w:t>5.</w:t>
            </w:r>
          </w:p>
        </w:tc>
        <w:tc>
          <w:tcPr>
            <w:tcW w:w="3195" w:type="dxa"/>
            <w:vAlign w:val="center"/>
          </w:tcPr>
          <w:p w:rsidR="00344D45" w:rsidRPr="00E70934" w:rsidRDefault="00344D45"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tl/>
              </w:rPr>
            </w:pPr>
            <w:r w:rsidRPr="00E70934">
              <w:rPr>
                <w:rFonts w:ascii="Times New Roman" w:eastAsia="Times New Roman" w:hAnsi="Times New Roman" w:cs="Times New Roman"/>
                <w:b/>
                <w:bCs/>
                <w:color w:val="000000"/>
                <w:sz w:val="22"/>
                <w:szCs w:val="22"/>
                <w:u w:val="single"/>
                <w:rtl/>
              </w:rPr>
              <w:t>المجال الرئيسي الخامس</w:t>
            </w:r>
            <w:r w:rsidRPr="00E70934">
              <w:rPr>
                <w:rFonts w:ascii="Times New Roman" w:eastAsia="Times New Roman" w:hAnsi="Times New Roman" w:cs="Times New Roman"/>
                <w:b/>
                <w:bCs/>
                <w:color w:val="000000"/>
                <w:sz w:val="22"/>
                <w:szCs w:val="22"/>
                <w:u w:val="single"/>
              </w:rPr>
              <w:t>:</w:t>
            </w:r>
          </w:p>
          <w:p w:rsidR="00344D45" w:rsidRPr="00E70934" w:rsidRDefault="00344D45"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rPr>
            </w:pPr>
            <w:r w:rsidRPr="00E70934">
              <w:rPr>
                <w:rFonts w:ascii="Times New Roman" w:eastAsia="Times New Roman" w:hAnsi="Times New Roman" w:cs="Times New Roman" w:hint="cs"/>
                <w:b/>
                <w:bCs/>
                <w:color w:val="000000"/>
                <w:sz w:val="22"/>
                <w:szCs w:val="22"/>
                <w:rtl/>
              </w:rPr>
              <w:t>بيئة التعلم</w:t>
            </w:r>
          </w:p>
          <w:p w:rsidR="00344D45" w:rsidRPr="00E70934" w:rsidRDefault="00344D45"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rPr>
            </w:pPr>
          </w:p>
        </w:tc>
        <w:tc>
          <w:tcPr>
            <w:tcW w:w="3150" w:type="dxa"/>
            <w:vAlign w:val="center"/>
          </w:tcPr>
          <w:p w:rsidR="00344D45" w:rsidRPr="00E70934" w:rsidRDefault="00344D45" w:rsidP="004460CA">
            <w:pPr>
              <w:pBdr>
                <w:top w:val="nil"/>
                <w:left w:val="nil"/>
                <w:bottom w:val="nil"/>
                <w:right w:val="nil"/>
                <w:between w:val="nil"/>
              </w:pBdr>
              <w:bidi/>
              <w:contextualSpacing/>
              <w:rPr>
                <w:rFonts w:ascii="Times New Roman" w:eastAsia="Times New Roman" w:hAnsi="Times New Roman" w:cs="Times New Roman"/>
                <w:color w:val="000000"/>
              </w:rPr>
            </w:pPr>
            <w:r w:rsidRPr="00E70934">
              <w:rPr>
                <w:rFonts w:ascii="Times New Roman" w:eastAsia="Times New Roman" w:hAnsi="Times New Roman" w:cs="Times New Roman" w:hint="cs"/>
                <w:color w:val="000000"/>
                <w:rtl/>
              </w:rPr>
              <w:t>توفير بيئة تعلم حاضنة؛ تستثمر الأوعية المعرفية وتكنولوجيا المعلومات والاتصالات؛ لتحسين العملية التعلمية التعليمية.</w:t>
            </w:r>
          </w:p>
        </w:tc>
        <w:tc>
          <w:tcPr>
            <w:tcW w:w="3105" w:type="dxa"/>
            <w:vAlign w:val="center"/>
          </w:tcPr>
          <w:p w:rsidR="00344D45" w:rsidRPr="00E70934" w:rsidRDefault="00344D45" w:rsidP="004460CA">
            <w:pPr>
              <w:pBdr>
                <w:top w:val="nil"/>
                <w:left w:val="nil"/>
                <w:bottom w:val="nil"/>
                <w:right w:val="nil"/>
                <w:between w:val="nil"/>
              </w:pBdr>
              <w:bidi/>
              <w:contextualSpacing/>
              <w:rPr>
                <w:rFonts w:ascii="Times New Roman" w:eastAsia="Times New Roman" w:hAnsi="Times New Roman" w:cs="Times New Roman"/>
                <w:color w:val="000000"/>
              </w:rPr>
            </w:pPr>
            <w:r>
              <w:rPr>
                <w:rFonts w:ascii="Simplified Arabic" w:eastAsia="Simplified Arabic" w:hAnsi="Simplified Arabic" w:cs="Simplified Arabic"/>
                <w:rtl/>
              </w:rPr>
              <w:t>تدني القدرة على دعم ابتكار</w:t>
            </w:r>
            <w:r>
              <w:rPr>
                <w:rFonts w:ascii="Simplified Arabic" w:eastAsia="Simplified Arabic" w:hAnsi="Simplified Arabic" w:cs="Simplified Arabic" w:hint="cs"/>
                <w:rtl/>
              </w:rPr>
              <w:t>ا</w:t>
            </w:r>
            <w:r>
              <w:rPr>
                <w:rFonts w:ascii="Simplified Arabic" w:eastAsia="Simplified Arabic" w:hAnsi="Simplified Arabic" w:cs="Simplified Arabic"/>
                <w:rtl/>
              </w:rPr>
              <w:t>ت الطلبة وإبداعاتهم واستثمارها بما يسهم في بناء شخصية متكاملة</w:t>
            </w:r>
            <w:r>
              <w:rPr>
                <w:rFonts w:ascii="Simplified Arabic" w:eastAsia="Simplified Arabic" w:hAnsi="Simplified Arabic" w:cs="Simplified Arabic" w:hint="cs"/>
                <w:rtl/>
              </w:rPr>
              <w:t>.</w:t>
            </w:r>
          </w:p>
        </w:tc>
        <w:tc>
          <w:tcPr>
            <w:tcW w:w="720" w:type="dxa"/>
            <w:vAlign w:val="center"/>
          </w:tcPr>
          <w:p w:rsidR="00344D45" w:rsidRPr="00E70934" w:rsidRDefault="004460CA" w:rsidP="004460CA">
            <w:pPr>
              <w:pBdr>
                <w:top w:val="nil"/>
                <w:left w:val="nil"/>
                <w:bottom w:val="nil"/>
                <w:right w:val="nil"/>
                <w:between w:val="nil"/>
              </w:pBdr>
              <w:bidi/>
              <w:contextualSpacing/>
              <w:jc w:val="center"/>
              <w:rPr>
                <w:rFonts w:ascii="Times New Roman" w:eastAsia="Times New Roman" w:hAnsi="Times New Roman" w:cs="Times New Roman"/>
                <w:color w:val="000000"/>
              </w:rPr>
            </w:pPr>
            <w:r>
              <w:rPr>
                <w:rFonts w:ascii="Simplified Arabic" w:eastAsia="Simplified Arabic" w:hAnsi="Simplified Arabic" w:cs="Simplified Arabic" w:hint="cs"/>
                <w:color w:val="000000"/>
                <w:rtl/>
              </w:rPr>
              <w:t>3</w:t>
            </w:r>
          </w:p>
        </w:tc>
        <w:tc>
          <w:tcPr>
            <w:tcW w:w="1260" w:type="dxa"/>
            <w:vAlign w:val="center"/>
          </w:tcPr>
          <w:p w:rsidR="00344D45" w:rsidRPr="00E70934" w:rsidRDefault="00A3488F" w:rsidP="00A3488F">
            <w:pPr>
              <w:pBdr>
                <w:top w:val="nil"/>
                <w:left w:val="nil"/>
                <w:bottom w:val="nil"/>
                <w:right w:val="nil"/>
                <w:between w:val="nil"/>
              </w:pBdr>
              <w:bidi/>
              <w:contextualSpacing/>
              <w:jc w:val="center"/>
              <w:rPr>
                <w:rFonts w:ascii="Times New Roman" w:eastAsia="Times New Roman" w:hAnsi="Times New Roman" w:cs="Times New Roman"/>
                <w:color w:val="000000"/>
              </w:rPr>
            </w:pPr>
            <w:r>
              <w:rPr>
                <w:rFonts w:ascii="Simplified Arabic" w:eastAsia="Simplified Arabic" w:hAnsi="Simplified Arabic" w:cs="Simplified Arabic"/>
                <w:color w:val="000000"/>
              </w:rPr>
              <w:t>X</w:t>
            </w:r>
          </w:p>
        </w:tc>
        <w:tc>
          <w:tcPr>
            <w:tcW w:w="2835" w:type="dxa"/>
            <w:vAlign w:val="center"/>
          </w:tcPr>
          <w:p w:rsidR="00344D45" w:rsidRDefault="00E20FDE" w:rsidP="00E20FDE">
            <w:pPr>
              <w:pBdr>
                <w:top w:val="nil"/>
                <w:left w:val="nil"/>
                <w:bottom w:val="nil"/>
                <w:right w:val="nil"/>
                <w:between w:val="nil"/>
              </w:pBdr>
              <w:bidi/>
              <w:contextualSpacing/>
              <w:jc w:val="center"/>
              <w:rPr>
                <w:rFonts w:ascii="Times New Roman" w:eastAsia="Times New Roman" w:hAnsi="Times New Roman" w:cs="Times New Roman"/>
                <w:color w:val="000000"/>
                <w:rtl/>
              </w:rPr>
            </w:pPr>
            <w:r>
              <w:rPr>
                <w:rFonts w:ascii="Times New Roman" w:eastAsia="Times New Roman" w:hAnsi="Times New Roman" w:cs="Times New Roman" w:hint="cs"/>
                <w:color w:val="000000"/>
                <w:rtl/>
              </w:rPr>
              <w:t>مجتمعات المعرفة</w:t>
            </w:r>
          </w:p>
          <w:p w:rsidR="00E20FDE" w:rsidRPr="00E70934" w:rsidRDefault="00E20FDE" w:rsidP="00E20FDE">
            <w:pPr>
              <w:pBdr>
                <w:top w:val="nil"/>
                <w:left w:val="nil"/>
                <w:bottom w:val="nil"/>
                <w:right w:val="nil"/>
                <w:between w:val="nil"/>
              </w:pBdr>
              <w:bidi/>
              <w:contextualSpacing/>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ملف أعمال الطالب</w:t>
            </w:r>
          </w:p>
        </w:tc>
      </w:tr>
      <w:tr w:rsidR="004F67FC" w:rsidTr="00E50998">
        <w:trPr>
          <w:trHeight w:val="876"/>
          <w:jc w:val="center"/>
        </w:trPr>
        <w:tc>
          <w:tcPr>
            <w:tcW w:w="824" w:type="dxa"/>
            <w:vAlign w:val="center"/>
          </w:tcPr>
          <w:p w:rsidR="004F67FC" w:rsidRPr="00E70934" w:rsidRDefault="004F67FC"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Pr>
            </w:pPr>
            <w:r w:rsidRPr="00E70934">
              <w:rPr>
                <w:rFonts w:ascii="Times New Roman" w:eastAsia="Times New Roman" w:hAnsi="Times New Roman" w:cs="Times New Roman"/>
                <w:b/>
                <w:bCs/>
                <w:color w:val="000000"/>
                <w:sz w:val="22"/>
                <w:szCs w:val="22"/>
                <w:u w:val="single"/>
              </w:rPr>
              <w:t>6.</w:t>
            </w:r>
          </w:p>
        </w:tc>
        <w:tc>
          <w:tcPr>
            <w:tcW w:w="3195" w:type="dxa"/>
            <w:vAlign w:val="center"/>
          </w:tcPr>
          <w:p w:rsidR="004F67FC" w:rsidRPr="00E70934" w:rsidRDefault="004F67FC"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tl/>
              </w:rPr>
            </w:pPr>
            <w:r w:rsidRPr="00E70934">
              <w:rPr>
                <w:rFonts w:ascii="Times New Roman" w:eastAsia="Times New Roman" w:hAnsi="Times New Roman" w:cs="Times New Roman"/>
                <w:b/>
                <w:bCs/>
                <w:color w:val="000000"/>
                <w:sz w:val="22"/>
                <w:szCs w:val="22"/>
                <w:u w:val="single"/>
                <w:rtl/>
              </w:rPr>
              <w:t>المجال الرئيسي السادس</w:t>
            </w:r>
            <w:r w:rsidRPr="00E70934">
              <w:rPr>
                <w:rFonts w:ascii="Times New Roman" w:eastAsia="Times New Roman" w:hAnsi="Times New Roman" w:cs="Times New Roman"/>
                <w:b/>
                <w:bCs/>
                <w:color w:val="000000"/>
                <w:sz w:val="22"/>
                <w:szCs w:val="22"/>
                <w:u w:val="single"/>
              </w:rPr>
              <w:t>:</w:t>
            </w:r>
          </w:p>
          <w:p w:rsidR="004F67FC" w:rsidRPr="00E70934" w:rsidRDefault="004F67FC"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rPr>
            </w:pPr>
            <w:r w:rsidRPr="00E70934">
              <w:rPr>
                <w:rFonts w:ascii="Times New Roman" w:eastAsia="Times New Roman" w:hAnsi="Times New Roman" w:cs="Times New Roman" w:hint="cs"/>
                <w:b/>
                <w:bCs/>
                <w:color w:val="000000"/>
                <w:sz w:val="22"/>
                <w:szCs w:val="22"/>
                <w:rtl/>
              </w:rPr>
              <w:t>التنمية المهنية المستدامة</w:t>
            </w:r>
          </w:p>
        </w:tc>
        <w:tc>
          <w:tcPr>
            <w:tcW w:w="3150" w:type="dxa"/>
            <w:vAlign w:val="center"/>
          </w:tcPr>
          <w:p w:rsidR="004F67FC" w:rsidRPr="00E70934" w:rsidRDefault="004F67FC" w:rsidP="004460CA">
            <w:pPr>
              <w:pBdr>
                <w:top w:val="nil"/>
                <w:left w:val="nil"/>
                <w:bottom w:val="nil"/>
                <w:right w:val="nil"/>
                <w:between w:val="nil"/>
              </w:pBdr>
              <w:bidi/>
              <w:contextualSpacing/>
              <w:rPr>
                <w:rFonts w:ascii="Times New Roman" w:eastAsia="Times New Roman" w:hAnsi="Times New Roman" w:cs="Times New Roman"/>
                <w:color w:val="000000"/>
              </w:rPr>
            </w:pPr>
            <w:r w:rsidRPr="00E70934">
              <w:rPr>
                <w:rFonts w:ascii="Times New Roman" w:eastAsia="Times New Roman" w:hAnsi="Times New Roman" w:cs="Times New Roman" w:hint="cs"/>
                <w:color w:val="000000"/>
                <w:rtl/>
              </w:rPr>
              <w:t>تمكين المعلم من المعارف والمهارات والقيم المهنية الداعمة للسلوك المهني، نتيجة التفاعل مع المتغيرات المعاصرة؛ بغية الوصول إلى الجودة الشاملة في العملية التعلمية والتعليمية.</w:t>
            </w:r>
          </w:p>
        </w:tc>
        <w:tc>
          <w:tcPr>
            <w:tcW w:w="3105" w:type="dxa"/>
          </w:tcPr>
          <w:p w:rsidR="004F67FC" w:rsidRDefault="004F67FC" w:rsidP="004460CA">
            <w:pPr>
              <w:bidi/>
              <w:spacing w:after="6"/>
              <w:ind w:right="200" w:firstLine="1"/>
              <w:contextualSpacing/>
            </w:pPr>
            <w:r>
              <w:rPr>
                <w:rFonts w:ascii="Simplified Arabic" w:eastAsia="Simplified Arabic" w:hAnsi="Simplified Arabic" w:cs="Simplified Arabic"/>
                <w:rtl/>
              </w:rPr>
              <w:t>تدني القدرة على قيادة الأداء الجماعي</w:t>
            </w:r>
            <w:r>
              <w:rPr>
                <w:rFonts w:ascii="Simplified Arabic" w:eastAsia="Simplified Arabic" w:hAnsi="Simplified Arabic" w:cs="Simplified Arabic" w:hint="cs"/>
                <w:rtl/>
              </w:rPr>
              <w:t xml:space="preserve"> </w:t>
            </w:r>
            <w:r>
              <w:rPr>
                <w:rFonts w:ascii="Simplified Arabic" w:eastAsia="Simplified Arabic" w:hAnsi="Simplified Arabic" w:cs="Simplified Arabic"/>
                <w:rtl/>
              </w:rPr>
              <w:t>المدرسي بالش</w:t>
            </w:r>
            <w:r>
              <w:rPr>
                <w:rFonts w:ascii="Simplified Arabic" w:eastAsia="Simplified Arabic" w:hAnsi="Simplified Arabic" w:cs="Simplified Arabic" w:hint="cs"/>
                <w:rtl/>
              </w:rPr>
              <w:t>را</w:t>
            </w:r>
            <w:r>
              <w:rPr>
                <w:rFonts w:ascii="Simplified Arabic" w:eastAsia="Simplified Arabic" w:hAnsi="Simplified Arabic" w:cs="Simplified Arabic"/>
                <w:rtl/>
              </w:rPr>
              <w:t>كة مع متلقي الخدمة لتحقيق الريادة</w:t>
            </w:r>
            <w:r>
              <w:rPr>
                <w:rFonts w:ascii="Simplified Arabic" w:eastAsia="Simplified Arabic" w:hAnsi="Simplified Arabic" w:cs="Simplified Arabic" w:hint="cs"/>
                <w:rtl/>
              </w:rPr>
              <w:t>.</w:t>
            </w:r>
            <w:r>
              <w:rPr>
                <w:rFonts w:ascii="Simplified Arabic" w:eastAsia="Simplified Arabic" w:hAnsi="Simplified Arabic" w:cs="Simplified Arabic"/>
                <w:rtl/>
              </w:rPr>
              <w:t xml:space="preserve">  </w:t>
            </w:r>
          </w:p>
        </w:tc>
        <w:tc>
          <w:tcPr>
            <w:tcW w:w="720" w:type="dxa"/>
            <w:vAlign w:val="center"/>
          </w:tcPr>
          <w:p w:rsidR="004F67FC" w:rsidRPr="00E70934" w:rsidRDefault="004F67FC" w:rsidP="004F67FC">
            <w:pPr>
              <w:pBdr>
                <w:top w:val="nil"/>
                <w:left w:val="nil"/>
                <w:bottom w:val="nil"/>
                <w:right w:val="nil"/>
                <w:between w:val="nil"/>
              </w:pBdr>
              <w:bidi/>
              <w:contextualSpacing/>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3</w:t>
            </w:r>
          </w:p>
        </w:tc>
        <w:tc>
          <w:tcPr>
            <w:tcW w:w="1260" w:type="dxa"/>
            <w:vAlign w:val="center"/>
          </w:tcPr>
          <w:p w:rsidR="004F67FC" w:rsidRPr="00E70934" w:rsidRDefault="004F67FC" w:rsidP="004F67FC">
            <w:pPr>
              <w:pBdr>
                <w:top w:val="nil"/>
                <w:left w:val="nil"/>
                <w:bottom w:val="nil"/>
                <w:right w:val="nil"/>
                <w:between w:val="nil"/>
              </w:pBdr>
              <w:bidi/>
              <w:contextualSpacing/>
              <w:jc w:val="center"/>
              <w:rPr>
                <w:rFonts w:ascii="Times New Roman" w:eastAsia="Times New Roman" w:hAnsi="Times New Roman" w:cs="Times New Roman"/>
                <w:color w:val="000000"/>
              </w:rPr>
            </w:pPr>
            <w:r>
              <w:rPr>
                <w:rFonts w:ascii="Simplified Arabic" w:eastAsia="Simplified Arabic" w:hAnsi="Simplified Arabic" w:cs="Simplified Arabic"/>
                <w:color w:val="000000"/>
              </w:rPr>
              <w:t>X</w:t>
            </w:r>
          </w:p>
        </w:tc>
        <w:tc>
          <w:tcPr>
            <w:tcW w:w="2835" w:type="dxa"/>
            <w:vAlign w:val="center"/>
          </w:tcPr>
          <w:p w:rsidR="004F67FC" w:rsidRPr="00E70934" w:rsidRDefault="004F67FC" w:rsidP="004F67FC">
            <w:pPr>
              <w:pBdr>
                <w:top w:val="nil"/>
                <w:left w:val="nil"/>
                <w:bottom w:val="nil"/>
                <w:right w:val="nil"/>
                <w:between w:val="nil"/>
              </w:pBdr>
              <w:bidi/>
              <w:contextualSpacing/>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السجلات المدرسية</w:t>
            </w:r>
          </w:p>
        </w:tc>
      </w:tr>
      <w:tr w:rsidR="00344D45" w:rsidTr="00E50998">
        <w:trPr>
          <w:jc w:val="center"/>
        </w:trPr>
        <w:tc>
          <w:tcPr>
            <w:tcW w:w="824" w:type="dxa"/>
            <w:vAlign w:val="center"/>
          </w:tcPr>
          <w:p w:rsidR="00344D45" w:rsidRPr="00E70934" w:rsidRDefault="00344D45"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Pr>
            </w:pPr>
            <w:r w:rsidRPr="00E70934">
              <w:rPr>
                <w:rFonts w:ascii="Times New Roman" w:eastAsia="Times New Roman" w:hAnsi="Times New Roman" w:cs="Times New Roman"/>
                <w:b/>
                <w:bCs/>
                <w:color w:val="000000"/>
                <w:sz w:val="22"/>
                <w:szCs w:val="22"/>
                <w:u w:val="single"/>
              </w:rPr>
              <w:t>7.</w:t>
            </w:r>
          </w:p>
        </w:tc>
        <w:tc>
          <w:tcPr>
            <w:tcW w:w="3195" w:type="dxa"/>
            <w:vAlign w:val="center"/>
          </w:tcPr>
          <w:p w:rsidR="00344D45" w:rsidRPr="00E70934" w:rsidRDefault="00344D45"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u w:val="single"/>
                <w:rtl/>
              </w:rPr>
            </w:pPr>
            <w:r w:rsidRPr="00E70934">
              <w:rPr>
                <w:rFonts w:ascii="Times New Roman" w:eastAsia="Times New Roman" w:hAnsi="Times New Roman" w:cs="Times New Roman"/>
                <w:b/>
                <w:bCs/>
                <w:color w:val="000000"/>
                <w:sz w:val="22"/>
                <w:szCs w:val="22"/>
                <w:u w:val="single"/>
                <w:rtl/>
              </w:rPr>
              <w:t>المجال الرئيسي السابع</w:t>
            </w:r>
            <w:r w:rsidRPr="00E70934">
              <w:rPr>
                <w:rFonts w:ascii="Times New Roman" w:eastAsia="Times New Roman" w:hAnsi="Times New Roman" w:cs="Times New Roman"/>
                <w:b/>
                <w:bCs/>
                <w:color w:val="000000"/>
                <w:sz w:val="22"/>
                <w:szCs w:val="22"/>
                <w:u w:val="single"/>
              </w:rPr>
              <w:t>:</w:t>
            </w:r>
          </w:p>
          <w:p w:rsidR="00344D45" w:rsidRPr="00E70934" w:rsidRDefault="00344D45" w:rsidP="004612D3">
            <w:pPr>
              <w:pBdr>
                <w:top w:val="nil"/>
                <w:left w:val="nil"/>
                <w:bottom w:val="nil"/>
                <w:right w:val="nil"/>
                <w:between w:val="nil"/>
              </w:pBdr>
              <w:bidi/>
              <w:contextualSpacing/>
              <w:jc w:val="center"/>
              <w:rPr>
                <w:rFonts w:ascii="Times New Roman" w:eastAsia="Times New Roman" w:hAnsi="Times New Roman" w:cs="Times New Roman"/>
                <w:b/>
                <w:bCs/>
                <w:color w:val="000000"/>
                <w:sz w:val="22"/>
                <w:szCs w:val="22"/>
              </w:rPr>
            </w:pPr>
            <w:r w:rsidRPr="00E70934">
              <w:rPr>
                <w:rFonts w:ascii="Times New Roman" w:eastAsia="Times New Roman" w:hAnsi="Times New Roman" w:cs="Times New Roman" w:hint="cs"/>
                <w:b/>
                <w:bCs/>
                <w:color w:val="000000"/>
                <w:sz w:val="22"/>
                <w:szCs w:val="22"/>
                <w:rtl/>
              </w:rPr>
              <w:t>التعلم للحياة</w:t>
            </w:r>
          </w:p>
        </w:tc>
        <w:tc>
          <w:tcPr>
            <w:tcW w:w="3150" w:type="dxa"/>
            <w:vAlign w:val="center"/>
          </w:tcPr>
          <w:p w:rsidR="00344D45" w:rsidRPr="00E70934" w:rsidRDefault="00344D45" w:rsidP="004460CA">
            <w:pPr>
              <w:pBdr>
                <w:top w:val="nil"/>
                <w:left w:val="nil"/>
                <w:bottom w:val="nil"/>
                <w:right w:val="nil"/>
                <w:between w:val="nil"/>
              </w:pBdr>
              <w:bidi/>
              <w:contextualSpacing/>
              <w:rPr>
                <w:rFonts w:ascii="Times New Roman" w:eastAsia="Times New Roman" w:hAnsi="Times New Roman" w:cs="Times New Roman"/>
                <w:color w:val="000000"/>
              </w:rPr>
            </w:pPr>
            <w:r w:rsidRPr="00E70934">
              <w:rPr>
                <w:rFonts w:ascii="Times New Roman" w:eastAsia="Times New Roman" w:hAnsi="Times New Roman" w:cs="Times New Roman" w:hint="cs"/>
                <w:color w:val="000000"/>
                <w:rtl/>
              </w:rPr>
              <w:t>تمكين المعلم ليكون متعلماً دائماً قادراً على إكساب الطلبة المهارات الحياتية، وتطوير مسؤولية تعلمهم الذاتي؛ لاكتشاف المعرفة و إنتاجها.</w:t>
            </w:r>
          </w:p>
        </w:tc>
        <w:tc>
          <w:tcPr>
            <w:tcW w:w="3105" w:type="dxa"/>
          </w:tcPr>
          <w:p w:rsidR="00344D45" w:rsidRDefault="00344D45" w:rsidP="004460CA">
            <w:pPr>
              <w:bidi/>
              <w:ind w:right="72"/>
              <w:contextualSpacing/>
            </w:pPr>
            <w:r>
              <w:rPr>
                <w:rFonts w:ascii="Simplified Arabic" w:eastAsia="Simplified Arabic" w:hAnsi="Simplified Arabic" w:cs="Simplified Arabic"/>
                <w:rtl/>
              </w:rPr>
              <w:t xml:space="preserve">تدني القدرة على تبني ثقافة مسؤولية </w:t>
            </w:r>
            <w:r w:rsidR="00E1077C">
              <w:rPr>
                <w:rFonts w:ascii="Simplified Arabic" w:eastAsia="Simplified Arabic" w:hAnsi="Simplified Arabic" w:cs="Simplified Arabic"/>
                <w:rtl/>
              </w:rPr>
              <w:t>التعلم الذاتي ونشرها لدى الطلبة</w:t>
            </w:r>
            <w:r>
              <w:rPr>
                <w:rFonts w:ascii="Simplified Arabic" w:eastAsia="Simplified Arabic" w:hAnsi="Simplified Arabic" w:cs="Simplified Arabic"/>
                <w:rtl/>
              </w:rPr>
              <w:t xml:space="preserve">. </w:t>
            </w:r>
          </w:p>
        </w:tc>
        <w:tc>
          <w:tcPr>
            <w:tcW w:w="720" w:type="dxa"/>
            <w:vAlign w:val="center"/>
          </w:tcPr>
          <w:p w:rsidR="00344D45" w:rsidRPr="00E70934" w:rsidRDefault="004460CA" w:rsidP="004460CA">
            <w:pPr>
              <w:pBdr>
                <w:top w:val="nil"/>
                <w:left w:val="nil"/>
                <w:bottom w:val="nil"/>
                <w:right w:val="nil"/>
                <w:between w:val="nil"/>
              </w:pBdr>
              <w:bidi/>
              <w:contextualSpacing/>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4</w:t>
            </w:r>
          </w:p>
        </w:tc>
        <w:tc>
          <w:tcPr>
            <w:tcW w:w="1260" w:type="dxa"/>
            <w:vAlign w:val="center"/>
          </w:tcPr>
          <w:p w:rsidR="00344D45" w:rsidRPr="00E70934" w:rsidRDefault="00344D45" w:rsidP="004612D3">
            <w:pPr>
              <w:pBdr>
                <w:top w:val="nil"/>
                <w:left w:val="nil"/>
                <w:bottom w:val="nil"/>
                <w:right w:val="nil"/>
                <w:between w:val="nil"/>
              </w:pBdr>
              <w:bidi/>
              <w:contextualSpacing/>
              <w:jc w:val="center"/>
              <w:rPr>
                <w:rFonts w:ascii="Times New Roman" w:eastAsia="Times New Roman" w:hAnsi="Times New Roman" w:cs="Times New Roman"/>
                <w:color w:val="000000"/>
              </w:rPr>
            </w:pPr>
          </w:p>
        </w:tc>
        <w:tc>
          <w:tcPr>
            <w:tcW w:w="2835" w:type="dxa"/>
            <w:vAlign w:val="center"/>
          </w:tcPr>
          <w:p w:rsidR="00344D45" w:rsidRPr="00E70934" w:rsidRDefault="00344D45" w:rsidP="004612D3">
            <w:pPr>
              <w:pBdr>
                <w:top w:val="nil"/>
                <w:left w:val="nil"/>
                <w:bottom w:val="nil"/>
                <w:right w:val="nil"/>
                <w:between w:val="nil"/>
              </w:pBdr>
              <w:bidi/>
              <w:contextualSpacing/>
              <w:jc w:val="center"/>
              <w:rPr>
                <w:rFonts w:ascii="Times New Roman" w:eastAsia="Times New Roman" w:hAnsi="Times New Roman" w:cs="Times New Roman"/>
                <w:color w:val="000000"/>
              </w:rPr>
            </w:pPr>
          </w:p>
        </w:tc>
      </w:tr>
    </w:tbl>
    <w:p w:rsidR="004460CA" w:rsidRPr="00D43DCF" w:rsidRDefault="000E37F4" w:rsidP="00D43DCF">
      <w:pPr>
        <w:pBdr>
          <w:top w:val="nil"/>
          <w:left w:val="nil"/>
          <w:bottom w:val="nil"/>
          <w:right w:val="nil"/>
          <w:between w:val="nil"/>
        </w:pBdr>
        <w:bidi/>
        <w:contextualSpacing/>
        <w:rPr>
          <w:rFonts w:ascii="Simplified Arabic" w:eastAsia="Simplified Arabic" w:hAnsi="Simplified Arabic" w:cs="Simplified Arabic"/>
          <w:color w:val="000000"/>
          <w:sz w:val="22"/>
          <w:szCs w:val="22"/>
          <w:rtl/>
          <w:lang w:bidi="ar-JO"/>
        </w:rPr>
      </w:pPr>
      <w:r w:rsidRPr="00E70934">
        <w:rPr>
          <w:rFonts w:ascii="Simplified Arabic" w:eastAsia="Simplified Arabic" w:hAnsi="Simplified Arabic" w:cs="Simplified Arabic"/>
          <w:color w:val="000000"/>
          <w:sz w:val="22"/>
          <w:szCs w:val="22"/>
          <w:rtl/>
        </w:rPr>
        <w:t xml:space="preserve">توقيع المعلم/ة                             </w:t>
      </w:r>
      <w:r w:rsidR="00E70934">
        <w:rPr>
          <w:rFonts w:ascii="Simplified Arabic" w:eastAsia="Simplified Arabic" w:hAnsi="Simplified Arabic" w:cs="Simplified Arabic" w:hint="cs"/>
          <w:color w:val="000000"/>
          <w:sz w:val="22"/>
          <w:szCs w:val="22"/>
          <w:rtl/>
        </w:rPr>
        <w:t xml:space="preserve">                       </w:t>
      </w:r>
      <w:r w:rsidRPr="00E70934">
        <w:rPr>
          <w:rFonts w:ascii="Simplified Arabic" w:eastAsia="Simplified Arabic" w:hAnsi="Simplified Arabic" w:cs="Simplified Arabic"/>
          <w:color w:val="000000"/>
          <w:sz w:val="22"/>
          <w:szCs w:val="22"/>
          <w:rtl/>
        </w:rPr>
        <w:t xml:space="preserve">   </w:t>
      </w:r>
      <w:r w:rsidR="002A031F" w:rsidRPr="00E70934">
        <w:rPr>
          <w:rFonts w:ascii="Simplified Arabic" w:eastAsia="Simplified Arabic" w:hAnsi="Simplified Arabic" w:cs="Simplified Arabic" w:hint="cs"/>
          <w:color w:val="000000"/>
          <w:sz w:val="22"/>
          <w:szCs w:val="22"/>
          <w:rtl/>
        </w:rPr>
        <w:t xml:space="preserve">                           </w:t>
      </w:r>
      <w:r w:rsidRPr="00E70934">
        <w:rPr>
          <w:rFonts w:ascii="Simplified Arabic" w:eastAsia="Simplified Arabic" w:hAnsi="Simplified Arabic" w:cs="Simplified Arabic"/>
          <w:color w:val="000000"/>
          <w:sz w:val="22"/>
          <w:szCs w:val="22"/>
          <w:rtl/>
        </w:rPr>
        <w:t xml:space="preserve">  المدير/ة            </w:t>
      </w:r>
      <w:r w:rsidR="00E70934">
        <w:rPr>
          <w:rFonts w:ascii="Simplified Arabic" w:eastAsia="Simplified Arabic" w:hAnsi="Simplified Arabic" w:cs="Simplified Arabic" w:hint="cs"/>
          <w:color w:val="000000"/>
          <w:sz w:val="22"/>
          <w:szCs w:val="22"/>
          <w:rtl/>
        </w:rPr>
        <w:t xml:space="preserve">                        </w:t>
      </w:r>
      <w:r w:rsidRPr="00E70934">
        <w:rPr>
          <w:rFonts w:ascii="Simplified Arabic" w:eastAsia="Simplified Arabic" w:hAnsi="Simplified Arabic" w:cs="Simplified Arabic"/>
          <w:color w:val="000000"/>
          <w:sz w:val="22"/>
          <w:szCs w:val="22"/>
          <w:rtl/>
        </w:rPr>
        <w:t xml:space="preserve">                </w:t>
      </w:r>
      <w:r w:rsidR="002A031F" w:rsidRPr="00E70934">
        <w:rPr>
          <w:rFonts w:ascii="Simplified Arabic" w:eastAsia="Simplified Arabic" w:hAnsi="Simplified Arabic" w:cs="Simplified Arabic" w:hint="cs"/>
          <w:color w:val="000000"/>
          <w:sz w:val="22"/>
          <w:szCs w:val="22"/>
          <w:rtl/>
        </w:rPr>
        <w:t xml:space="preserve">        </w:t>
      </w:r>
      <w:r w:rsidRPr="00E70934">
        <w:rPr>
          <w:rFonts w:ascii="Simplified Arabic" w:eastAsia="Simplified Arabic" w:hAnsi="Simplified Arabic" w:cs="Simplified Arabic"/>
          <w:color w:val="000000"/>
          <w:sz w:val="22"/>
          <w:szCs w:val="22"/>
          <w:rtl/>
        </w:rPr>
        <w:t xml:space="preserve">      المشرف التربوي</w:t>
      </w:r>
    </w:p>
    <w:p w:rsidR="00ED7706" w:rsidRPr="00D43DCF" w:rsidRDefault="000E37F4" w:rsidP="00D43DCF">
      <w:pPr>
        <w:pBdr>
          <w:top w:val="nil"/>
          <w:left w:val="nil"/>
          <w:bottom w:val="nil"/>
          <w:right w:val="nil"/>
          <w:between w:val="nil"/>
        </w:pBdr>
        <w:bidi/>
        <w:contextualSpacing/>
        <w:jc w:val="center"/>
        <w:rPr>
          <w:rFonts w:cs="Times New Roman"/>
          <w:color w:val="000000"/>
          <w:sz w:val="22"/>
          <w:szCs w:val="22"/>
        </w:rPr>
      </w:pPr>
      <w:r w:rsidRPr="00D43DCF">
        <w:rPr>
          <w:rFonts w:cs="Times New Roman"/>
          <w:color w:val="000000"/>
          <w:sz w:val="22"/>
          <w:szCs w:val="22"/>
          <w:rtl/>
        </w:rPr>
        <w:lastRenderedPageBreak/>
        <w:t>وزارة التربية والتعليم</w:t>
      </w:r>
    </w:p>
    <w:p w:rsidR="00ED7706" w:rsidRPr="00D43DCF" w:rsidRDefault="000E37F4">
      <w:pPr>
        <w:pBdr>
          <w:top w:val="nil"/>
          <w:left w:val="nil"/>
          <w:bottom w:val="nil"/>
          <w:right w:val="nil"/>
          <w:between w:val="nil"/>
        </w:pBdr>
        <w:bidi/>
        <w:contextualSpacing/>
        <w:rPr>
          <w:rFonts w:cs="Times New Roman"/>
          <w:color w:val="000000"/>
          <w:sz w:val="22"/>
          <w:szCs w:val="22"/>
        </w:rPr>
      </w:pPr>
      <w:r w:rsidRPr="00D43DCF">
        <w:rPr>
          <w:rFonts w:cs="Times New Roman"/>
          <w:color w:val="000000"/>
          <w:sz w:val="22"/>
          <w:szCs w:val="22"/>
          <w:rtl/>
        </w:rPr>
        <w:t xml:space="preserve">  </w:t>
      </w:r>
      <w:r w:rsidR="00E041F4" w:rsidRPr="00D43DCF">
        <w:rPr>
          <w:rFonts w:cs="Times New Roman"/>
          <w:color w:val="000000"/>
          <w:sz w:val="22"/>
          <w:szCs w:val="22"/>
          <w:rtl/>
        </w:rPr>
        <w:t xml:space="preserve">المدرسة: العقبة الثانوية الشاملة للبنات  </w:t>
      </w:r>
      <w:r w:rsidR="004460CA" w:rsidRPr="00D43DCF">
        <w:rPr>
          <w:rFonts w:cs="Times New Roman"/>
          <w:color w:val="000000"/>
          <w:sz w:val="22"/>
          <w:szCs w:val="22"/>
          <w:rtl/>
        </w:rPr>
        <w:t xml:space="preserve">      </w:t>
      </w:r>
      <w:r w:rsidR="00E041F4" w:rsidRPr="00D43DCF">
        <w:rPr>
          <w:rFonts w:cs="Times New Roman"/>
          <w:color w:val="000000"/>
          <w:sz w:val="22"/>
          <w:szCs w:val="22"/>
          <w:rtl/>
        </w:rPr>
        <w:t xml:space="preserve"> </w:t>
      </w:r>
      <w:r w:rsidRPr="00D43DCF">
        <w:rPr>
          <w:rFonts w:cs="Times New Roman"/>
          <w:color w:val="000000"/>
          <w:sz w:val="22"/>
          <w:szCs w:val="22"/>
          <w:rtl/>
        </w:rPr>
        <w:t xml:space="preserve"> </w:t>
      </w:r>
      <w:r w:rsidR="00D43DCF">
        <w:rPr>
          <w:rFonts w:cs="Times New Roman"/>
          <w:color w:val="000000"/>
          <w:sz w:val="22"/>
          <w:szCs w:val="22"/>
        </w:rPr>
        <w:t xml:space="preserve">                                   </w:t>
      </w:r>
      <w:r w:rsidRPr="00D43DCF">
        <w:rPr>
          <w:rFonts w:cs="Times New Roman"/>
          <w:color w:val="000000"/>
          <w:sz w:val="22"/>
          <w:szCs w:val="22"/>
          <w:rtl/>
        </w:rPr>
        <w:t xml:space="preserve">         المراجعة الذاتية لخطة النمو المهني/ المجالات الفرعية</w:t>
      </w:r>
      <w:r w:rsidRPr="00D43DCF">
        <w:rPr>
          <w:rFonts w:cs="Times New Roman"/>
          <w:color w:val="000000"/>
          <w:sz w:val="22"/>
          <w:szCs w:val="22"/>
        </w:rPr>
        <w:t xml:space="preserve">       </w:t>
      </w:r>
      <w:r w:rsidR="00D43DCF">
        <w:rPr>
          <w:rFonts w:cs="Times New Roman"/>
          <w:color w:val="000000"/>
          <w:sz w:val="22"/>
          <w:szCs w:val="22"/>
        </w:rPr>
        <w:t xml:space="preserve">                                   </w:t>
      </w:r>
      <w:r w:rsidRPr="00D43DCF">
        <w:rPr>
          <w:rFonts w:cs="Times New Roman"/>
          <w:color w:val="000000"/>
          <w:sz w:val="22"/>
          <w:szCs w:val="22"/>
        </w:rPr>
        <w:t xml:space="preserve">        </w:t>
      </w:r>
      <w:r w:rsidRPr="00D43DCF">
        <w:rPr>
          <w:rFonts w:cs="Times New Roman"/>
          <w:color w:val="000000"/>
          <w:sz w:val="22"/>
          <w:szCs w:val="22"/>
          <w:rtl/>
        </w:rPr>
        <w:t xml:space="preserve"> العام الدراسي: 2021/2022م</w:t>
      </w:r>
    </w:p>
    <w:p w:rsidR="00ED7706" w:rsidRPr="00D43DCF" w:rsidRDefault="000E37F4">
      <w:pPr>
        <w:pBdr>
          <w:top w:val="nil"/>
          <w:left w:val="nil"/>
          <w:bottom w:val="nil"/>
          <w:right w:val="nil"/>
          <w:between w:val="nil"/>
        </w:pBdr>
        <w:bidi/>
        <w:contextualSpacing/>
        <w:rPr>
          <w:rFonts w:cs="Times New Roman"/>
          <w:color w:val="000000"/>
          <w:sz w:val="22"/>
          <w:szCs w:val="22"/>
        </w:rPr>
      </w:pPr>
      <w:r w:rsidRPr="00D43DCF">
        <w:rPr>
          <w:rFonts w:cs="Times New Roman"/>
          <w:color w:val="000000"/>
          <w:sz w:val="22"/>
          <w:szCs w:val="22"/>
          <w:rtl/>
        </w:rPr>
        <w:t xml:space="preserve">  مديرية التربية والتعليم : تربية وتعليم محافظة العقبة            </w:t>
      </w:r>
      <w:r w:rsidR="00D43DCF">
        <w:rPr>
          <w:rFonts w:cs="Times New Roman"/>
          <w:color w:val="000000"/>
          <w:sz w:val="22"/>
          <w:szCs w:val="22"/>
        </w:rPr>
        <w:t xml:space="preserve">                                          </w:t>
      </w:r>
      <w:r w:rsidRPr="00D43DCF">
        <w:rPr>
          <w:rFonts w:cs="Times New Roman"/>
          <w:color w:val="000000"/>
          <w:sz w:val="22"/>
          <w:szCs w:val="22"/>
          <w:rtl/>
        </w:rPr>
        <w:t xml:space="preserve"> </w:t>
      </w:r>
      <w:r w:rsidR="00FA7EDD" w:rsidRPr="00D43DCF">
        <w:rPr>
          <w:rFonts w:cs="Times New Roman"/>
          <w:color w:val="000000"/>
          <w:sz w:val="22"/>
          <w:szCs w:val="22"/>
          <w:rtl/>
        </w:rPr>
        <w:t xml:space="preserve">من </w:t>
      </w:r>
      <w:r w:rsidR="00C47E95">
        <w:rPr>
          <w:rFonts w:cs="Times New Roman"/>
          <w:color w:val="000000"/>
          <w:sz w:val="22"/>
          <w:szCs w:val="22"/>
          <w:rtl/>
        </w:rPr>
        <w:t>مستوى مبتدئ  إلى معلم</w:t>
      </w:r>
      <w:r w:rsidR="00FA7EDD" w:rsidRPr="00D43DCF">
        <w:rPr>
          <w:rFonts w:cs="Times New Roman"/>
          <w:color w:val="000000"/>
          <w:sz w:val="22"/>
          <w:szCs w:val="22"/>
          <w:rtl/>
        </w:rPr>
        <w:t xml:space="preserve">          </w:t>
      </w:r>
      <w:r w:rsidR="002A031F" w:rsidRPr="00D43DCF">
        <w:rPr>
          <w:rFonts w:cs="Times New Roman"/>
          <w:color w:val="000000"/>
          <w:sz w:val="22"/>
          <w:szCs w:val="22"/>
          <w:rtl/>
        </w:rPr>
        <w:t xml:space="preserve">           </w:t>
      </w:r>
      <w:r w:rsidR="00D43DCF">
        <w:rPr>
          <w:rFonts w:cs="Times New Roman"/>
          <w:color w:val="000000"/>
          <w:sz w:val="22"/>
          <w:szCs w:val="22"/>
        </w:rPr>
        <w:t xml:space="preserve">                               </w:t>
      </w:r>
      <w:r w:rsidR="002A031F" w:rsidRPr="00D43DCF">
        <w:rPr>
          <w:rFonts w:cs="Times New Roman"/>
          <w:color w:val="000000"/>
          <w:sz w:val="22"/>
          <w:szCs w:val="22"/>
          <w:rtl/>
        </w:rPr>
        <w:t xml:space="preserve">    </w:t>
      </w:r>
      <w:r w:rsidRPr="00D43DCF">
        <w:rPr>
          <w:rFonts w:cs="Times New Roman"/>
          <w:color w:val="000000"/>
          <w:sz w:val="22"/>
          <w:szCs w:val="22"/>
          <w:rtl/>
        </w:rPr>
        <w:t xml:space="preserve">           </w:t>
      </w:r>
      <w:r w:rsidR="004F67FC">
        <w:rPr>
          <w:rFonts w:cs="Times New Roman"/>
          <w:color w:val="000000"/>
          <w:sz w:val="22"/>
          <w:szCs w:val="22"/>
          <w:rtl/>
        </w:rPr>
        <w:t>اسم المعلم/ـة: لبنى أبو شعله</w:t>
      </w:r>
      <w:r w:rsidR="002A031F" w:rsidRPr="00D43DCF">
        <w:rPr>
          <w:rFonts w:cs="Times New Roman"/>
          <w:color w:val="000000"/>
          <w:sz w:val="22"/>
          <w:szCs w:val="22"/>
          <w:rtl/>
        </w:rPr>
        <w:t xml:space="preserve">       </w:t>
      </w:r>
      <w:r w:rsidRPr="00D43DCF">
        <w:rPr>
          <w:rFonts w:cs="Times New Roman"/>
          <w:color w:val="000000"/>
          <w:sz w:val="22"/>
          <w:szCs w:val="22"/>
          <w:rtl/>
        </w:rPr>
        <w:t xml:space="preserve">       </w:t>
      </w:r>
    </w:p>
    <w:tbl>
      <w:tblPr>
        <w:tblStyle w:val="a7"/>
        <w:bidiVisual/>
        <w:tblW w:w="14952" w:type="dxa"/>
        <w:jc w:val="center"/>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
        <w:gridCol w:w="2430"/>
        <w:gridCol w:w="2365"/>
        <w:gridCol w:w="2352"/>
        <w:gridCol w:w="2843"/>
        <w:gridCol w:w="720"/>
        <w:gridCol w:w="1170"/>
        <w:gridCol w:w="2316"/>
      </w:tblGrid>
      <w:tr w:rsidR="00ED7706" w:rsidTr="00D43DCF">
        <w:trPr>
          <w:jc w:val="center"/>
        </w:trPr>
        <w:tc>
          <w:tcPr>
            <w:tcW w:w="14952" w:type="dxa"/>
            <w:gridSpan w:val="8"/>
          </w:tcPr>
          <w:p w:rsidR="00ED7706" w:rsidRDefault="000E37F4">
            <w:pPr>
              <w:pBdr>
                <w:top w:val="nil"/>
                <w:left w:val="nil"/>
                <w:bottom w:val="nil"/>
                <w:right w:val="nil"/>
                <w:between w:val="nil"/>
              </w:pBdr>
              <w:bidi/>
              <w:rPr>
                <w:rFonts w:ascii="Simplified Arabic" w:eastAsia="Simplified Arabic" w:hAnsi="Simplified Arabic" w:cs="Simplified Arabic"/>
                <w:color w:val="000000"/>
                <w:u w:val="single"/>
              </w:rPr>
            </w:pPr>
            <w:r>
              <w:rPr>
                <w:rFonts w:ascii="Simplified Arabic" w:eastAsia="Simplified Arabic" w:hAnsi="Simplified Arabic" w:cs="Simplified Arabic"/>
                <w:b/>
                <w:color w:val="000000"/>
                <w:rtl/>
              </w:rPr>
              <w:t>الخطوة 4: تحديد نقاط القوة ومجالات التحسين للمجالات الفرعية</w:t>
            </w:r>
          </w:p>
          <w:p w:rsidR="00ED7706" w:rsidRDefault="000E37F4">
            <w:pPr>
              <w:pBdr>
                <w:top w:val="nil"/>
                <w:left w:val="nil"/>
                <w:bottom w:val="nil"/>
                <w:right w:val="nil"/>
                <w:between w:val="nil"/>
              </w:pBdr>
              <w:bidi/>
              <w:rPr>
                <w:rFonts w:ascii="Simplified Arabic" w:eastAsia="Simplified Arabic" w:hAnsi="Simplified Arabic" w:cs="Simplified Arabic"/>
                <w:color w:val="000000"/>
                <w:sz w:val="32"/>
                <w:szCs w:val="32"/>
                <w:highlight w:val="lightGray"/>
              </w:rPr>
            </w:pPr>
            <w:r>
              <w:rPr>
                <w:rFonts w:ascii="Simplified Arabic" w:eastAsia="Simplified Arabic" w:hAnsi="Simplified Arabic" w:cs="Simplified Arabic"/>
                <w:b/>
                <w:color w:val="000000"/>
                <w:rtl/>
              </w:rPr>
              <w:t>الخطوة 5: اختيار ثلاثة مجالات فرعية على الأقل وتتصف بأنها أكثر المجالات أهمية وحاجة للتحسين</w:t>
            </w:r>
          </w:p>
        </w:tc>
      </w:tr>
      <w:tr w:rsidR="00ED7706" w:rsidTr="005F4678">
        <w:trPr>
          <w:trHeight w:val="1205"/>
          <w:jc w:val="center"/>
        </w:trPr>
        <w:tc>
          <w:tcPr>
            <w:tcW w:w="756" w:type="dxa"/>
            <w:vAlign w:val="center"/>
          </w:tcPr>
          <w:p w:rsidR="00ED7706" w:rsidRPr="00D43DCF" w:rsidRDefault="000E37F4" w:rsidP="005F4678">
            <w:pPr>
              <w:pBdr>
                <w:top w:val="nil"/>
                <w:left w:val="nil"/>
                <w:bottom w:val="nil"/>
                <w:right w:val="nil"/>
                <w:between w:val="nil"/>
              </w:pBdr>
              <w:bidi/>
              <w:jc w:val="center"/>
              <w:rPr>
                <w:rFonts w:ascii="Simplified Arabic" w:eastAsia="Simplified Arabic" w:hAnsi="Simplified Arabic" w:cs="Simplified Arabic"/>
                <w:bCs/>
                <w:color w:val="000000"/>
                <w:sz w:val="22"/>
                <w:szCs w:val="22"/>
              </w:rPr>
            </w:pPr>
            <w:r w:rsidRPr="00D43DCF">
              <w:rPr>
                <w:rFonts w:ascii="Simplified Arabic" w:eastAsia="Simplified Arabic" w:hAnsi="Simplified Arabic" w:cs="Simplified Arabic"/>
                <w:bCs/>
                <w:color w:val="000000"/>
                <w:sz w:val="22"/>
                <w:szCs w:val="22"/>
                <w:rtl/>
              </w:rPr>
              <w:t>الرقم</w:t>
            </w:r>
          </w:p>
        </w:tc>
        <w:tc>
          <w:tcPr>
            <w:tcW w:w="2430" w:type="dxa"/>
            <w:vAlign w:val="center"/>
          </w:tcPr>
          <w:p w:rsidR="00ED7706" w:rsidRPr="00D43DCF" w:rsidRDefault="000E37F4" w:rsidP="005F4678">
            <w:pPr>
              <w:pBdr>
                <w:top w:val="nil"/>
                <w:left w:val="nil"/>
                <w:bottom w:val="nil"/>
                <w:right w:val="nil"/>
                <w:between w:val="nil"/>
              </w:pBdr>
              <w:bidi/>
              <w:jc w:val="center"/>
              <w:rPr>
                <w:rFonts w:ascii="Simplified Arabic" w:eastAsia="Simplified Arabic" w:hAnsi="Simplified Arabic" w:cs="Simplified Arabic"/>
                <w:bCs/>
                <w:color w:val="000000"/>
                <w:sz w:val="22"/>
                <w:szCs w:val="22"/>
              </w:rPr>
            </w:pPr>
            <w:r w:rsidRPr="00D43DCF">
              <w:rPr>
                <w:rFonts w:ascii="Simplified Arabic" w:eastAsia="Simplified Arabic" w:hAnsi="Simplified Arabic" w:cs="Simplified Arabic"/>
                <w:bCs/>
                <w:color w:val="000000"/>
                <w:sz w:val="22"/>
                <w:szCs w:val="22"/>
                <w:rtl/>
              </w:rPr>
              <w:t>المجال الرئيسي</w:t>
            </w:r>
          </w:p>
        </w:tc>
        <w:tc>
          <w:tcPr>
            <w:tcW w:w="2365" w:type="dxa"/>
            <w:vAlign w:val="center"/>
          </w:tcPr>
          <w:p w:rsidR="00ED7706" w:rsidRPr="00D43DCF" w:rsidRDefault="000E37F4" w:rsidP="005F4678">
            <w:pPr>
              <w:pBdr>
                <w:top w:val="nil"/>
                <w:left w:val="nil"/>
                <w:bottom w:val="nil"/>
                <w:right w:val="nil"/>
                <w:between w:val="nil"/>
              </w:pBdr>
              <w:bidi/>
              <w:jc w:val="center"/>
              <w:rPr>
                <w:rFonts w:ascii="Simplified Arabic" w:eastAsia="Simplified Arabic" w:hAnsi="Simplified Arabic" w:cs="Simplified Arabic"/>
                <w:bCs/>
                <w:color w:val="000000"/>
                <w:sz w:val="22"/>
                <w:szCs w:val="22"/>
              </w:rPr>
            </w:pPr>
            <w:r w:rsidRPr="00D43DCF">
              <w:rPr>
                <w:rFonts w:ascii="Simplified Arabic" w:eastAsia="Simplified Arabic" w:hAnsi="Simplified Arabic" w:cs="Simplified Arabic"/>
                <w:bCs/>
                <w:color w:val="000000"/>
                <w:sz w:val="22"/>
                <w:szCs w:val="22"/>
                <w:rtl/>
              </w:rPr>
              <w:t>المجال الفرعي</w:t>
            </w:r>
          </w:p>
        </w:tc>
        <w:tc>
          <w:tcPr>
            <w:tcW w:w="2352" w:type="dxa"/>
            <w:vAlign w:val="center"/>
          </w:tcPr>
          <w:p w:rsidR="00ED7706" w:rsidRPr="00D43DCF" w:rsidRDefault="000E37F4" w:rsidP="005F4678">
            <w:pPr>
              <w:pBdr>
                <w:top w:val="nil"/>
                <w:left w:val="nil"/>
                <w:bottom w:val="nil"/>
                <w:right w:val="nil"/>
                <w:between w:val="nil"/>
              </w:pBdr>
              <w:bidi/>
              <w:jc w:val="center"/>
              <w:rPr>
                <w:rFonts w:ascii="Simplified Arabic" w:eastAsia="Simplified Arabic" w:hAnsi="Simplified Arabic" w:cs="Simplified Arabic"/>
                <w:bCs/>
                <w:color w:val="000000"/>
                <w:sz w:val="22"/>
                <w:szCs w:val="22"/>
              </w:rPr>
            </w:pPr>
            <w:r w:rsidRPr="00D43DCF">
              <w:rPr>
                <w:rFonts w:ascii="Simplified Arabic" w:eastAsia="Simplified Arabic" w:hAnsi="Simplified Arabic" w:cs="Simplified Arabic"/>
                <w:bCs/>
                <w:color w:val="000000"/>
                <w:sz w:val="22"/>
                <w:szCs w:val="22"/>
                <w:rtl/>
              </w:rPr>
              <w:t>نقاط القوة للمجال الفرعي</w:t>
            </w:r>
          </w:p>
        </w:tc>
        <w:tc>
          <w:tcPr>
            <w:tcW w:w="2843" w:type="dxa"/>
            <w:vAlign w:val="center"/>
          </w:tcPr>
          <w:p w:rsidR="00ED7706" w:rsidRPr="00D43DCF" w:rsidRDefault="000E37F4" w:rsidP="005F4678">
            <w:pPr>
              <w:pBdr>
                <w:top w:val="nil"/>
                <w:left w:val="nil"/>
                <w:bottom w:val="nil"/>
                <w:right w:val="nil"/>
                <w:between w:val="nil"/>
              </w:pBdr>
              <w:bidi/>
              <w:jc w:val="center"/>
              <w:rPr>
                <w:rFonts w:ascii="Simplified Arabic" w:eastAsia="Simplified Arabic" w:hAnsi="Simplified Arabic" w:cs="Simplified Arabic"/>
                <w:bCs/>
                <w:color w:val="000000"/>
                <w:sz w:val="22"/>
                <w:szCs w:val="22"/>
              </w:rPr>
            </w:pPr>
            <w:r w:rsidRPr="00D43DCF">
              <w:rPr>
                <w:rFonts w:ascii="Simplified Arabic" w:eastAsia="Simplified Arabic" w:hAnsi="Simplified Arabic" w:cs="Simplified Arabic"/>
                <w:bCs/>
                <w:color w:val="000000"/>
                <w:sz w:val="22"/>
                <w:szCs w:val="22"/>
                <w:rtl/>
              </w:rPr>
              <w:t>نقاط الضعف/ مجالات التحسين للمجال الفرعي</w:t>
            </w:r>
          </w:p>
        </w:tc>
        <w:tc>
          <w:tcPr>
            <w:tcW w:w="720" w:type="dxa"/>
            <w:vAlign w:val="center"/>
          </w:tcPr>
          <w:p w:rsidR="00ED7706" w:rsidRPr="00D43DCF" w:rsidRDefault="000E37F4" w:rsidP="005F4678">
            <w:pPr>
              <w:pBdr>
                <w:top w:val="nil"/>
                <w:left w:val="nil"/>
                <w:bottom w:val="nil"/>
                <w:right w:val="nil"/>
                <w:between w:val="nil"/>
              </w:pBdr>
              <w:bidi/>
              <w:jc w:val="center"/>
              <w:rPr>
                <w:rFonts w:ascii="Simplified Arabic" w:eastAsia="Simplified Arabic" w:hAnsi="Simplified Arabic" w:cs="Simplified Arabic"/>
                <w:bCs/>
                <w:color w:val="000000"/>
                <w:sz w:val="22"/>
                <w:szCs w:val="22"/>
              </w:rPr>
            </w:pPr>
            <w:r w:rsidRPr="00D43DCF">
              <w:rPr>
                <w:rFonts w:ascii="Simplified Arabic" w:eastAsia="Simplified Arabic" w:hAnsi="Simplified Arabic" w:cs="Simplified Arabic"/>
                <w:bCs/>
                <w:color w:val="000000"/>
                <w:sz w:val="22"/>
                <w:szCs w:val="22"/>
                <w:rtl/>
              </w:rPr>
              <w:t>العلامة (5)</w:t>
            </w:r>
          </w:p>
        </w:tc>
        <w:tc>
          <w:tcPr>
            <w:tcW w:w="1170" w:type="dxa"/>
            <w:vAlign w:val="center"/>
          </w:tcPr>
          <w:p w:rsidR="00ED7706" w:rsidRPr="00D43DCF" w:rsidRDefault="000E37F4" w:rsidP="005F4678">
            <w:pPr>
              <w:pBdr>
                <w:top w:val="nil"/>
                <w:left w:val="nil"/>
                <w:bottom w:val="nil"/>
                <w:right w:val="nil"/>
                <w:between w:val="nil"/>
              </w:pBdr>
              <w:bidi/>
              <w:jc w:val="center"/>
              <w:rPr>
                <w:rFonts w:ascii="Simplified Arabic" w:eastAsia="Simplified Arabic" w:hAnsi="Simplified Arabic" w:cs="Simplified Arabic"/>
                <w:bCs/>
                <w:color w:val="000000"/>
                <w:sz w:val="22"/>
                <w:szCs w:val="22"/>
              </w:rPr>
            </w:pPr>
            <w:r w:rsidRPr="00D43DCF">
              <w:rPr>
                <w:rFonts w:ascii="Simplified Arabic" w:eastAsia="Simplified Arabic" w:hAnsi="Simplified Arabic" w:cs="Simplified Arabic"/>
                <w:bCs/>
                <w:color w:val="000000"/>
                <w:sz w:val="22"/>
                <w:szCs w:val="22"/>
                <w:rtl/>
              </w:rPr>
              <w:t>ضع (</w:t>
            </w:r>
            <w:r w:rsidRPr="00D43DCF">
              <w:rPr>
                <w:rFonts w:ascii="Simplified Arabic" w:eastAsia="Simplified Arabic" w:hAnsi="Simplified Arabic" w:cs="Simplified Arabic"/>
                <w:bCs/>
                <w:color w:val="000000"/>
                <w:sz w:val="22"/>
                <w:szCs w:val="22"/>
              </w:rPr>
              <w:t>x</w:t>
            </w:r>
            <w:r w:rsidRPr="00D43DCF">
              <w:rPr>
                <w:rFonts w:ascii="Simplified Arabic" w:eastAsia="Simplified Arabic" w:hAnsi="Simplified Arabic" w:cs="Simplified Arabic"/>
                <w:bCs/>
                <w:color w:val="000000"/>
                <w:sz w:val="22"/>
                <w:szCs w:val="22"/>
                <w:rtl/>
              </w:rPr>
              <w:t>) في المجال الفرعي الذي تم اختياره</w:t>
            </w:r>
          </w:p>
        </w:tc>
        <w:tc>
          <w:tcPr>
            <w:tcW w:w="2316" w:type="dxa"/>
            <w:vAlign w:val="center"/>
          </w:tcPr>
          <w:p w:rsidR="00ED7706" w:rsidRPr="00D43DCF" w:rsidRDefault="000E37F4" w:rsidP="005F4678">
            <w:pPr>
              <w:pBdr>
                <w:top w:val="nil"/>
                <w:left w:val="nil"/>
                <w:bottom w:val="nil"/>
                <w:right w:val="nil"/>
                <w:between w:val="nil"/>
              </w:pBdr>
              <w:bidi/>
              <w:jc w:val="center"/>
              <w:rPr>
                <w:rFonts w:ascii="Simplified Arabic" w:eastAsia="Simplified Arabic" w:hAnsi="Simplified Arabic" w:cs="Simplified Arabic"/>
                <w:bCs/>
                <w:color w:val="000000"/>
                <w:sz w:val="22"/>
                <w:szCs w:val="22"/>
              </w:rPr>
            </w:pPr>
            <w:r w:rsidRPr="00D43DCF">
              <w:rPr>
                <w:rFonts w:ascii="Simplified Arabic" w:eastAsia="Simplified Arabic" w:hAnsi="Simplified Arabic" w:cs="Simplified Arabic"/>
                <w:bCs/>
                <w:color w:val="000000"/>
                <w:sz w:val="22"/>
                <w:szCs w:val="22"/>
                <w:rtl/>
              </w:rPr>
              <w:t>سبب اختيار المجال (الأدلة والشواهد)</w:t>
            </w:r>
          </w:p>
        </w:tc>
      </w:tr>
      <w:tr w:rsidR="004F67FC" w:rsidTr="005F4678">
        <w:trPr>
          <w:jc w:val="center"/>
        </w:trPr>
        <w:tc>
          <w:tcPr>
            <w:tcW w:w="756"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u w:val="single"/>
              </w:rPr>
            </w:pPr>
            <w:r w:rsidRPr="00D43DCF">
              <w:rPr>
                <w:rFonts w:ascii="Times New Roman" w:eastAsia="Times New Roman" w:hAnsi="Times New Roman" w:cs="Times New Roman"/>
                <w:b/>
                <w:color w:val="000000"/>
                <w:sz w:val="22"/>
                <w:szCs w:val="22"/>
                <w:u w:val="single"/>
              </w:rPr>
              <w:t>1.</w:t>
            </w:r>
          </w:p>
        </w:tc>
        <w:tc>
          <w:tcPr>
            <w:tcW w:w="2430" w:type="dxa"/>
            <w:vMerge w:val="restart"/>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sidRPr="00D43DCF">
              <w:rPr>
                <w:rFonts w:ascii="Times New Roman" w:eastAsia="Times New Roman" w:hAnsi="Times New Roman" w:cs="Times New Roman" w:hint="cs"/>
                <w:b/>
                <w:bCs/>
                <w:color w:val="000000"/>
                <w:sz w:val="22"/>
                <w:szCs w:val="22"/>
                <w:rtl/>
              </w:rPr>
              <w:t>التعلم</w:t>
            </w:r>
            <w:r>
              <w:rPr>
                <w:rFonts w:ascii="Times New Roman" w:eastAsia="Times New Roman" w:hAnsi="Times New Roman" w:cs="Times New Roman" w:hint="cs"/>
                <w:b/>
                <w:bCs/>
                <w:color w:val="000000"/>
                <w:sz w:val="22"/>
                <w:szCs w:val="22"/>
                <w:rtl/>
              </w:rPr>
              <w:t xml:space="preserve"> والتعليم</w:t>
            </w:r>
          </w:p>
        </w:tc>
        <w:tc>
          <w:tcPr>
            <w:tcW w:w="2365" w:type="dxa"/>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التخطيط للتعلم</w:t>
            </w:r>
          </w:p>
        </w:tc>
        <w:tc>
          <w:tcPr>
            <w:tcW w:w="2352" w:type="dxa"/>
            <w:vAlign w:val="center"/>
          </w:tcPr>
          <w:p w:rsidR="004F67FC" w:rsidRPr="00D43DCF" w:rsidRDefault="004F67FC" w:rsidP="004F67FC">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sidRPr="00277290">
              <w:rPr>
                <w:rFonts w:ascii="Times New Roman" w:eastAsia="Times New Roman" w:hAnsi="Times New Roman" w:cs="Times New Roman"/>
                <w:color w:val="000000"/>
                <w:sz w:val="22"/>
                <w:szCs w:val="22"/>
                <w:rtl/>
              </w:rPr>
              <w:t>القدرة على التخطيط لمواقف تعليمية تعلمية صفية ولاصفية وإدارتها وتقويمها</w:t>
            </w:r>
            <w:r>
              <w:rPr>
                <w:rFonts w:ascii="Times New Roman" w:eastAsia="Times New Roman" w:hAnsi="Times New Roman" w:cs="Times New Roman" w:hint="cs"/>
                <w:color w:val="000000"/>
                <w:sz w:val="22"/>
                <w:szCs w:val="22"/>
                <w:rtl/>
              </w:rPr>
              <w:t>.</w:t>
            </w:r>
          </w:p>
        </w:tc>
        <w:tc>
          <w:tcPr>
            <w:tcW w:w="2843" w:type="dxa"/>
            <w:vAlign w:val="center"/>
          </w:tcPr>
          <w:p w:rsidR="004F67FC" w:rsidRPr="00D43DCF" w:rsidRDefault="004F67FC" w:rsidP="004F67FC">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sidRPr="00277290">
              <w:rPr>
                <w:rFonts w:ascii="Times New Roman" w:eastAsia="Times New Roman" w:hAnsi="Times New Roman" w:cs="Times New Roman"/>
                <w:color w:val="000000"/>
                <w:sz w:val="22"/>
                <w:szCs w:val="22"/>
                <w:rtl/>
              </w:rPr>
              <w:t>تدني القدرة على التخطيط التشاركي التكاملي والمرن لتحسين تعلم الطلبة وتحقيق جودة التعليم</w:t>
            </w:r>
            <w:r>
              <w:rPr>
                <w:rFonts w:ascii="Times New Roman" w:eastAsia="Times New Roman" w:hAnsi="Times New Roman" w:cs="Times New Roman" w:hint="cs"/>
                <w:color w:val="000000"/>
                <w:sz w:val="22"/>
                <w:szCs w:val="22"/>
                <w:rtl/>
              </w:rPr>
              <w:t>.</w:t>
            </w:r>
          </w:p>
        </w:tc>
        <w:tc>
          <w:tcPr>
            <w:tcW w:w="720" w:type="dxa"/>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3</w:t>
            </w:r>
          </w:p>
        </w:tc>
        <w:tc>
          <w:tcPr>
            <w:tcW w:w="1170" w:type="dxa"/>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Simplified Arabic" w:eastAsia="Simplified Arabic" w:hAnsi="Simplified Arabic" w:cs="Simplified Arabic"/>
                <w:color w:val="000000"/>
              </w:rPr>
              <w:t>X</w:t>
            </w:r>
          </w:p>
        </w:tc>
        <w:tc>
          <w:tcPr>
            <w:tcW w:w="2316" w:type="dxa"/>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rtl/>
              </w:rPr>
              <w:t>مجتمعات التعلم المهنية</w:t>
            </w:r>
          </w:p>
        </w:tc>
      </w:tr>
      <w:tr w:rsidR="004F67FC" w:rsidTr="004F67FC">
        <w:trPr>
          <w:jc w:val="center"/>
        </w:trPr>
        <w:tc>
          <w:tcPr>
            <w:tcW w:w="756"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u w:val="single"/>
              </w:rPr>
            </w:pPr>
            <w:r w:rsidRPr="00D43DCF">
              <w:rPr>
                <w:rFonts w:ascii="Times New Roman" w:eastAsia="Times New Roman" w:hAnsi="Times New Roman" w:cs="Times New Roman"/>
                <w:b/>
                <w:color w:val="000000"/>
                <w:sz w:val="22"/>
                <w:szCs w:val="22"/>
                <w:u w:val="single"/>
              </w:rPr>
              <w:t>2.</w:t>
            </w:r>
          </w:p>
        </w:tc>
        <w:tc>
          <w:tcPr>
            <w:tcW w:w="2430" w:type="dxa"/>
            <w:vMerge/>
            <w:vAlign w:val="center"/>
          </w:tcPr>
          <w:p w:rsidR="004F67FC" w:rsidRPr="00D43DCF" w:rsidRDefault="004F67FC" w:rsidP="00D43DCF">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2"/>
                <w:szCs w:val="22"/>
                <w:u w:val="single"/>
              </w:rPr>
            </w:pPr>
          </w:p>
        </w:tc>
        <w:tc>
          <w:tcPr>
            <w:tcW w:w="2365"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تنفيذ عمليات التعلم والتعليم</w:t>
            </w:r>
          </w:p>
        </w:tc>
        <w:tc>
          <w:tcPr>
            <w:tcW w:w="2352" w:type="dxa"/>
          </w:tcPr>
          <w:p w:rsidR="004F67FC" w:rsidRPr="00D43DCF" w:rsidRDefault="004F67FC" w:rsidP="00277290">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sidRPr="00277290">
              <w:rPr>
                <w:rFonts w:ascii="Times New Roman" w:eastAsia="Times New Roman" w:hAnsi="Times New Roman" w:cs="Times New Roman"/>
                <w:color w:val="000000"/>
                <w:sz w:val="22"/>
                <w:szCs w:val="22"/>
                <w:rtl/>
              </w:rPr>
              <w:t>تدني القدرة على تعميم</w:t>
            </w:r>
            <w:r w:rsidRPr="00277290">
              <w:rPr>
                <w:rFonts w:ascii="Times New Roman" w:eastAsia="Times New Roman" w:hAnsi="Times New Roman" w:cs="Times New Roman" w:hint="cs"/>
                <w:color w:val="000000"/>
                <w:sz w:val="22"/>
                <w:szCs w:val="22"/>
                <w:rtl/>
              </w:rPr>
              <w:t xml:space="preserve"> </w:t>
            </w:r>
            <w:r w:rsidRPr="00277290">
              <w:rPr>
                <w:rFonts w:ascii="Times New Roman" w:eastAsia="Times New Roman" w:hAnsi="Times New Roman" w:cs="Times New Roman"/>
                <w:color w:val="000000"/>
                <w:sz w:val="22"/>
                <w:szCs w:val="22"/>
                <w:rtl/>
              </w:rPr>
              <w:t>الممارسات التعليمية الفضلى الم</w:t>
            </w:r>
            <w:r w:rsidRPr="00277290">
              <w:rPr>
                <w:rFonts w:ascii="Times New Roman" w:eastAsia="Times New Roman" w:hAnsi="Times New Roman" w:cs="Times New Roman" w:hint="cs"/>
                <w:color w:val="000000"/>
                <w:sz w:val="22"/>
                <w:szCs w:val="22"/>
                <w:rtl/>
              </w:rPr>
              <w:t>را</w:t>
            </w:r>
            <w:r w:rsidRPr="00277290">
              <w:rPr>
                <w:rFonts w:ascii="Times New Roman" w:eastAsia="Times New Roman" w:hAnsi="Times New Roman" w:cs="Times New Roman"/>
                <w:color w:val="000000"/>
                <w:sz w:val="22"/>
                <w:szCs w:val="22"/>
                <w:rtl/>
              </w:rPr>
              <w:t>عية للنوع الاجتماعي</w:t>
            </w:r>
            <w:r>
              <w:rPr>
                <w:rFonts w:ascii="Times New Roman" w:eastAsia="Times New Roman" w:hAnsi="Times New Roman" w:cs="Times New Roman" w:hint="cs"/>
                <w:color w:val="000000"/>
                <w:sz w:val="22"/>
                <w:szCs w:val="22"/>
                <w:rtl/>
              </w:rPr>
              <w:t>.</w:t>
            </w:r>
            <w:r w:rsidRPr="00277290">
              <w:rPr>
                <w:rFonts w:ascii="Times New Roman" w:eastAsia="Times New Roman" w:hAnsi="Times New Roman" w:cs="Times New Roman"/>
                <w:color w:val="000000"/>
                <w:sz w:val="22"/>
                <w:szCs w:val="22"/>
                <w:rtl/>
              </w:rPr>
              <w:t xml:space="preserve"> </w:t>
            </w:r>
          </w:p>
        </w:tc>
        <w:tc>
          <w:tcPr>
            <w:tcW w:w="2843" w:type="dxa"/>
          </w:tcPr>
          <w:p w:rsidR="004F67FC" w:rsidRPr="00D43DCF" w:rsidRDefault="004F67FC" w:rsidP="00277290">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sidRPr="00277290">
              <w:rPr>
                <w:rFonts w:ascii="Times New Roman" w:eastAsia="Times New Roman" w:hAnsi="Times New Roman" w:cs="Times New Roman"/>
                <w:color w:val="000000"/>
                <w:sz w:val="22"/>
                <w:szCs w:val="22"/>
                <w:rtl/>
              </w:rPr>
              <w:t>استخدام استر</w:t>
            </w:r>
            <w:r w:rsidRPr="00277290">
              <w:rPr>
                <w:rFonts w:ascii="Times New Roman" w:eastAsia="Times New Roman" w:hAnsi="Times New Roman" w:cs="Times New Roman" w:hint="cs"/>
                <w:color w:val="000000"/>
                <w:sz w:val="22"/>
                <w:szCs w:val="22"/>
                <w:rtl/>
              </w:rPr>
              <w:t>ا</w:t>
            </w:r>
            <w:r w:rsidRPr="00277290">
              <w:rPr>
                <w:rFonts w:ascii="Times New Roman" w:eastAsia="Times New Roman" w:hAnsi="Times New Roman" w:cs="Times New Roman"/>
                <w:color w:val="000000"/>
                <w:sz w:val="22"/>
                <w:szCs w:val="22"/>
                <w:rtl/>
              </w:rPr>
              <w:t>تيجيات التدريس والتقويم في مواقف تعليمية تر</w:t>
            </w:r>
            <w:r w:rsidRPr="00277290">
              <w:rPr>
                <w:rFonts w:ascii="Times New Roman" w:eastAsia="Times New Roman" w:hAnsi="Times New Roman" w:cs="Times New Roman" w:hint="cs"/>
                <w:color w:val="000000"/>
                <w:sz w:val="22"/>
                <w:szCs w:val="22"/>
                <w:rtl/>
              </w:rPr>
              <w:t>ا</w:t>
            </w:r>
            <w:r w:rsidRPr="00277290">
              <w:rPr>
                <w:rFonts w:ascii="Times New Roman" w:eastAsia="Times New Roman" w:hAnsi="Times New Roman" w:cs="Times New Roman"/>
                <w:color w:val="000000"/>
                <w:sz w:val="22"/>
                <w:szCs w:val="22"/>
                <w:rtl/>
              </w:rPr>
              <w:t>عي الفروق الفردية</w:t>
            </w:r>
            <w:r>
              <w:rPr>
                <w:rFonts w:ascii="Times New Roman" w:eastAsia="Times New Roman" w:hAnsi="Times New Roman" w:cs="Times New Roman" w:hint="cs"/>
                <w:color w:val="000000"/>
                <w:sz w:val="22"/>
                <w:szCs w:val="22"/>
                <w:rtl/>
              </w:rPr>
              <w:t>.</w:t>
            </w:r>
            <w:r w:rsidRPr="00277290">
              <w:rPr>
                <w:rFonts w:ascii="Times New Roman" w:eastAsia="Times New Roman" w:hAnsi="Times New Roman" w:cs="Times New Roman"/>
                <w:color w:val="000000"/>
                <w:sz w:val="22"/>
                <w:szCs w:val="22"/>
                <w:rtl/>
              </w:rPr>
              <w:t xml:space="preserve"> </w:t>
            </w:r>
          </w:p>
        </w:tc>
        <w:tc>
          <w:tcPr>
            <w:tcW w:w="720"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4</w:t>
            </w:r>
          </w:p>
        </w:tc>
        <w:tc>
          <w:tcPr>
            <w:tcW w:w="1170"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p>
        </w:tc>
        <w:tc>
          <w:tcPr>
            <w:tcW w:w="2316"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p>
        </w:tc>
      </w:tr>
      <w:tr w:rsidR="004F67FC" w:rsidTr="004F67FC">
        <w:trPr>
          <w:jc w:val="center"/>
        </w:trPr>
        <w:tc>
          <w:tcPr>
            <w:tcW w:w="756"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u w:val="single"/>
              </w:rPr>
            </w:pPr>
            <w:r w:rsidRPr="00D43DCF">
              <w:rPr>
                <w:rFonts w:ascii="Times New Roman" w:eastAsia="Times New Roman" w:hAnsi="Times New Roman" w:cs="Times New Roman"/>
                <w:b/>
                <w:color w:val="000000"/>
                <w:sz w:val="22"/>
                <w:szCs w:val="22"/>
                <w:u w:val="single"/>
              </w:rPr>
              <w:t>3.</w:t>
            </w:r>
          </w:p>
        </w:tc>
        <w:tc>
          <w:tcPr>
            <w:tcW w:w="2430" w:type="dxa"/>
            <w:vMerge/>
            <w:vAlign w:val="center"/>
          </w:tcPr>
          <w:p w:rsidR="004F67FC" w:rsidRPr="00D43DCF" w:rsidRDefault="004F67FC" w:rsidP="00D43DCF">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2"/>
                <w:szCs w:val="22"/>
                <w:u w:val="single"/>
              </w:rPr>
            </w:pPr>
          </w:p>
        </w:tc>
        <w:tc>
          <w:tcPr>
            <w:tcW w:w="2365"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تقويم التعلم</w:t>
            </w:r>
          </w:p>
        </w:tc>
        <w:tc>
          <w:tcPr>
            <w:tcW w:w="2352" w:type="dxa"/>
          </w:tcPr>
          <w:p w:rsidR="004F67FC" w:rsidRPr="00277290" w:rsidRDefault="004F67FC" w:rsidP="004F67FC">
            <w:pPr>
              <w:bidi/>
              <w:contextualSpacing/>
              <w:jc w:val="center"/>
              <w:rPr>
                <w:rFonts w:ascii="Times New Roman" w:eastAsia="Times New Roman" w:hAnsi="Times New Roman" w:cs="Times New Roman"/>
                <w:color w:val="000000"/>
                <w:sz w:val="22"/>
                <w:szCs w:val="22"/>
              </w:rPr>
            </w:pPr>
            <w:r w:rsidRPr="00277290">
              <w:rPr>
                <w:rFonts w:ascii="Times New Roman" w:eastAsia="Times New Roman" w:hAnsi="Times New Roman" w:cs="Times New Roman"/>
                <w:color w:val="000000"/>
                <w:sz w:val="22"/>
                <w:szCs w:val="22"/>
                <w:rtl/>
              </w:rPr>
              <w:t xml:space="preserve">ضعف القدرة على استخدام أدوات التقويم الواقعي </w:t>
            </w:r>
          </w:p>
          <w:p w:rsidR="004F67FC" w:rsidRPr="00D43DCF" w:rsidRDefault="004F67FC" w:rsidP="00277290">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sidRPr="00277290">
              <w:rPr>
                <w:rFonts w:ascii="Times New Roman" w:eastAsia="Times New Roman" w:hAnsi="Times New Roman" w:cs="Times New Roman"/>
                <w:color w:val="000000"/>
                <w:sz w:val="22"/>
                <w:szCs w:val="22"/>
                <w:rtl/>
              </w:rPr>
              <w:t>وتحليل نتائج التقويم</w:t>
            </w:r>
            <w:r>
              <w:rPr>
                <w:rFonts w:ascii="Times New Roman" w:eastAsia="Times New Roman" w:hAnsi="Times New Roman" w:cs="Times New Roman" w:hint="cs"/>
                <w:color w:val="000000"/>
                <w:sz w:val="22"/>
                <w:szCs w:val="22"/>
                <w:rtl/>
              </w:rPr>
              <w:t>.</w:t>
            </w:r>
            <w:r w:rsidRPr="00277290">
              <w:rPr>
                <w:rFonts w:ascii="Times New Roman" w:eastAsia="Times New Roman" w:hAnsi="Times New Roman" w:cs="Times New Roman"/>
                <w:color w:val="000000"/>
                <w:sz w:val="22"/>
                <w:szCs w:val="22"/>
                <w:rtl/>
              </w:rPr>
              <w:t xml:space="preserve"> </w:t>
            </w:r>
          </w:p>
        </w:tc>
        <w:tc>
          <w:tcPr>
            <w:tcW w:w="2843" w:type="dxa"/>
          </w:tcPr>
          <w:p w:rsidR="004F67FC" w:rsidRPr="00E1077C" w:rsidRDefault="004F67FC" w:rsidP="00277290">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sidRPr="00277290">
              <w:rPr>
                <w:rFonts w:ascii="Times New Roman" w:eastAsia="Times New Roman" w:hAnsi="Times New Roman" w:cs="Times New Roman"/>
                <w:color w:val="000000"/>
                <w:sz w:val="22"/>
                <w:szCs w:val="22"/>
                <w:rtl/>
              </w:rPr>
              <w:t>استخدام استر</w:t>
            </w:r>
            <w:r w:rsidRPr="00277290">
              <w:rPr>
                <w:rFonts w:ascii="Times New Roman" w:eastAsia="Times New Roman" w:hAnsi="Times New Roman" w:cs="Times New Roman" w:hint="cs"/>
                <w:color w:val="000000"/>
                <w:sz w:val="22"/>
                <w:szCs w:val="22"/>
                <w:rtl/>
              </w:rPr>
              <w:t>ا</w:t>
            </w:r>
            <w:r w:rsidRPr="00277290">
              <w:rPr>
                <w:rFonts w:ascii="Times New Roman" w:eastAsia="Times New Roman" w:hAnsi="Times New Roman" w:cs="Times New Roman"/>
                <w:color w:val="000000"/>
                <w:sz w:val="22"/>
                <w:szCs w:val="22"/>
                <w:rtl/>
              </w:rPr>
              <w:t>تيجيات التقويم وأدواته التي تتبناها</w:t>
            </w:r>
            <w:r w:rsidRPr="00277290">
              <w:rPr>
                <w:rFonts w:ascii="Times New Roman" w:eastAsia="Times New Roman" w:hAnsi="Times New Roman" w:cs="Times New Roman" w:hint="cs"/>
                <w:color w:val="000000"/>
                <w:sz w:val="22"/>
                <w:szCs w:val="22"/>
                <w:rtl/>
              </w:rPr>
              <w:t xml:space="preserve"> </w:t>
            </w:r>
            <w:r w:rsidRPr="00277290">
              <w:rPr>
                <w:rFonts w:ascii="Times New Roman" w:eastAsia="Times New Roman" w:hAnsi="Times New Roman" w:cs="Times New Roman"/>
                <w:color w:val="000000"/>
                <w:sz w:val="22"/>
                <w:szCs w:val="22"/>
                <w:rtl/>
              </w:rPr>
              <w:t>الوازرة وتنسج</w:t>
            </w:r>
            <w:r w:rsidRPr="00277290">
              <w:rPr>
                <w:rFonts w:ascii="Times New Roman" w:eastAsia="Times New Roman" w:hAnsi="Times New Roman" w:cs="Times New Roman" w:hint="cs"/>
                <w:color w:val="000000"/>
                <w:sz w:val="22"/>
                <w:szCs w:val="22"/>
                <w:rtl/>
              </w:rPr>
              <w:t>م</w:t>
            </w:r>
            <w:r w:rsidRPr="00277290">
              <w:rPr>
                <w:rFonts w:ascii="Times New Roman" w:eastAsia="Times New Roman" w:hAnsi="Times New Roman" w:cs="Times New Roman"/>
                <w:color w:val="000000"/>
                <w:sz w:val="22"/>
                <w:szCs w:val="22"/>
                <w:rtl/>
              </w:rPr>
              <w:t xml:space="preserve"> مع نتاجات التعلم</w:t>
            </w:r>
            <w:r>
              <w:rPr>
                <w:rFonts w:ascii="Times New Roman" w:eastAsia="Times New Roman" w:hAnsi="Times New Roman" w:cs="Times New Roman" w:hint="cs"/>
                <w:color w:val="000000"/>
                <w:sz w:val="22"/>
                <w:szCs w:val="22"/>
                <w:rtl/>
              </w:rPr>
              <w:t>.</w:t>
            </w:r>
            <w:r w:rsidRPr="00277290">
              <w:rPr>
                <w:rFonts w:ascii="Times New Roman" w:eastAsia="Times New Roman" w:hAnsi="Times New Roman" w:cs="Times New Roman"/>
                <w:color w:val="000000"/>
                <w:sz w:val="22"/>
                <w:szCs w:val="22"/>
                <w:rtl/>
              </w:rPr>
              <w:t xml:space="preserve"> </w:t>
            </w:r>
          </w:p>
        </w:tc>
        <w:tc>
          <w:tcPr>
            <w:tcW w:w="720" w:type="dxa"/>
            <w:vAlign w:val="center"/>
          </w:tcPr>
          <w:p w:rsidR="004F67FC" w:rsidRPr="00E1077C"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2</w:t>
            </w:r>
          </w:p>
        </w:tc>
        <w:tc>
          <w:tcPr>
            <w:tcW w:w="1170"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Simplified Arabic" w:eastAsia="Simplified Arabic" w:hAnsi="Simplified Arabic" w:cs="Simplified Arabic"/>
                <w:color w:val="000000"/>
              </w:rPr>
              <w:t>X</w:t>
            </w:r>
          </w:p>
        </w:tc>
        <w:tc>
          <w:tcPr>
            <w:tcW w:w="2316" w:type="dxa"/>
            <w:vAlign w:val="center"/>
          </w:tcPr>
          <w:p w:rsidR="004F67FC" w:rsidRDefault="004F67FC" w:rsidP="004F67FC">
            <w:pPr>
              <w:pBdr>
                <w:top w:val="nil"/>
                <w:left w:val="nil"/>
                <w:bottom w:val="nil"/>
                <w:right w:val="nil"/>
                <w:between w:val="nil"/>
              </w:pBdr>
              <w:bidi/>
              <w:contextualSpacing/>
              <w:jc w:val="center"/>
              <w:rPr>
                <w:rFonts w:ascii="Times New Roman" w:eastAsia="Times New Roman" w:hAnsi="Times New Roman" w:cs="Times New Roman"/>
                <w:color w:val="000000"/>
                <w:rtl/>
              </w:rPr>
            </w:pPr>
            <w:r>
              <w:rPr>
                <w:rFonts w:ascii="Times New Roman" w:eastAsia="Times New Roman" w:hAnsi="Times New Roman" w:cs="Times New Roman" w:hint="cs"/>
                <w:color w:val="000000"/>
                <w:rtl/>
              </w:rPr>
              <w:t>خطة التقويم</w:t>
            </w:r>
          </w:p>
          <w:p w:rsidR="004F67FC" w:rsidRDefault="004F67FC" w:rsidP="004F67FC">
            <w:pPr>
              <w:pBdr>
                <w:top w:val="nil"/>
                <w:left w:val="nil"/>
                <w:bottom w:val="nil"/>
                <w:right w:val="nil"/>
                <w:between w:val="nil"/>
              </w:pBdr>
              <w:bidi/>
              <w:contextualSpacing/>
              <w:jc w:val="center"/>
              <w:rPr>
                <w:rFonts w:ascii="Times New Roman" w:eastAsia="Times New Roman" w:hAnsi="Times New Roman" w:cs="Times New Roman"/>
                <w:color w:val="000000"/>
                <w:rtl/>
              </w:rPr>
            </w:pPr>
            <w:r>
              <w:rPr>
                <w:rFonts w:ascii="Times New Roman" w:eastAsia="Times New Roman" w:hAnsi="Times New Roman" w:cs="Times New Roman" w:hint="cs"/>
                <w:color w:val="000000"/>
                <w:rtl/>
              </w:rPr>
              <w:t>استراتيجيات التقويم</w:t>
            </w:r>
          </w:p>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rtl/>
              </w:rPr>
              <w:t>سجلات أدوات التقويم</w:t>
            </w:r>
          </w:p>
        </w:tc>
      </w:tr>
      <w:tr w:rsidR="004F67FC" w:rsidTr="005F4678">
        <w:trPr>
          <w:jc w:val="center"/>
        </w:trPr>
        <w:tc>
          <w:tcPr>
            <w:tcW w:w="756"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u w:val="single"/>
              </w:rPr>
            </w:pPr>
            <w:r w:rsidRPr="00D43DCF">
              <w:rPr>
                <w:rFonts w:ascii="Times New Roman" w:eastAsia="Times New Roman" w:hAnsi="Times New Roman" w:cs="Times New Roman"/>
                <w:b/>
                <w:color w:val="000000"/>
                <w:sz w:val="22"/>
                <w:szCs w:val="22"/>
                <w:u w:val="single"/>
              </w:rPr>
              <w:t>4.</w:t>
            </w:r>
          </w:p>
        </w:tc>
        <w:tc>
          <w:tcPr>
            <w:tcW w:w="2430" w:type="dxa"/>
            <w:vMerge w:val="restart"/>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sidRPr="00D43DCF">
              <w:rPr>
                <w:rFonts w:ascii="Times New Roman" w:eastAsia="Times New Roman" w:hAnsi="Times New Roman" w:cs="Times New Roman" w:hint="cs"/>
                <w:b/>
                <w:bCs/>
                <w:color w:val="000000"/>
                <w:sz w:val="22"/>
                <w:szCs w:val="22"/>
                <w:rtl/>
              </w:rPr>
              <w:t>بيئة التعلم</w:t>
            </w:r>
          </w:p>
        </w:tc>
        <w:tc>
          <w:tcPr>
            <w:tcW w:w="2365" w:type="dxa"/>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الأوعية المعرفية</w:t>
            </w:r>
          </w:p>
        </w:tc>
        <w:tc>
          <w:tcPr>
            <w:tcW w:w="2352" w:type="dxa"/>
            <w:vAlign w:val="center"/>
          </w:tcPr>
          <w:p w:rsidR="004F67FC" w:rsidRPr="00D43DCF" w:rsidRDefault="004F67FC" w:rsidP="004F67FC">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توظيف الأوعية المعرفية لتعزيز فرص التعلم داخل وخارج المدرسة.</w:t>
            </w:r>
          </w:p>
        </w:tc>
        <w:tc>
          <w:tcPr>
            <w:tcW w:w="2843" w:type="dxa"/>
            <w:vAlign w:val="center"/>
          </w:tcPr>
          <w:p w:rsidR="004F67FC" w:rsidRPr="00277290" w:rsidRDefault="004F67FC" w:rsidP="004F67FC">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ضعف استثمار الأوعية المعرفية لتعزيز فرص التعلم ودعمها ضمن مجتمع التعلم المهني.</w:t>
            </w:r>
          </w:p>
        </w:tc>
        <w:tc>
          <w:tcPr>
            <w:tcW w:w="720" w:type="dxa"/>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2</w:t>
            </w:r>
          </w:p>
        </w:tc>
        <w:tc>
          <w:tcPr>
            <w:tcW w:w="1170" w:type="dxa"/>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Simplified Arabic" w:eastAsia="Simplified Arabic" w:hAnsi="Simplified Arabic" w:cs="Simplified Arabic"/>
                <w:color w:val="000000"/>
              </w:rPr>
              <w:t>X</w:t>
            </w:r>
          </w:p>
        </w:tc>
        <w:tc>
          <w:tcPr>
            <w:tcW w:w="2316" w:type="dxa"/>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 xml:space="preserve">مجتمعات المعرفة </w:t>
            </w:r>
          </w:p>
        </w:tc>
      </w:tr>
      <w:tr w:rsidR="004F67FC" w:rsidTr="004F67FC">
        <w:trPr>
          <w:jc w:val="center"/>
        </w:trPr>
        <w:tc>
          <w:tcPr>
            <w:tcW w:w="756"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u w:val="single"/>
              </w:rPr>
            </w:pPr>
            <w:r w:rsidRPr="00D43DCF">
              <w:rPr>
                <w:rFonts w:ascii="Times New Roman" w:eastAsia="Times New Roman" w:hAnsi="Times New Roman" w:cs="Times New Roman"/>
                <w:b/>
                <w:color w:val="000000"/>
                <w:sz w:val="22"/>
                <w:szCs w:val="22"/>
                <w:u w:val="single"/>
              </w:rPr>
              <w:t>5.</w:t>
            </w:r>
          </w:p>
        </w:tc>
        <w:tc>
          <w:tcPr>
            <w:tcW w:w="2430" w:type="dxa"/>
            <w:vMerge/>
            <w:vAlign w:val="center"/>
          </w:tcPr>
          <w:p w:rsidR="004F67FC" w:rsidRPr="00D43DCF" w:rsidRDefault="004F67FC" w:rsidP="00D43DCF">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2"/>
                <w:szCs w:val="22"/>
                <w:u w:val="single"/>
              </w:rPr>
            </w:pPr>
          </w:p>
        </w:tc>
        <w:tc>
          <w:tcPr>
            <w:tcW w:w="2365"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الدعم النفس اجتماعي</w:t>
            </w:r>
          </w:p>
        </w:tc>
        <w:tc>
          <w:tcPr>
            <w:tcW w:w="2352" w:type="dxa"/>
            <w:vAlign w:val="center"/>
          </w:tcPr>
          <w:p w:rsidR="004F67FC" w:rsidRPr="00277290" w:rsidRDefault="004F67FC" w:rsidP="00277290">
            <w:pPr>
              <w:bidi/>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توظيف الأساليب العلمية المناسبة لإثارة دافعيتهم وتعديل سلوكهم بالتعاون مع الزملاء.</w:t>
            </w:r>
          </w:p>
        </w:tc>
        <w:tc>
          <w:tcPr>
            <w:tcW w:w="2843" w:type="dxa"/>
            <w:vAlign w:val="center"/>
          </w:tcPr>
          <w:p w:rsidR="004F67FC" w:rsidRPr="00277290" w:rsidRDefault="004F67FC" w:rsidP="00277290">
            <w:pPr>
              <w:bidi/>
              <w:spacing w:after="1"/>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ضعف توفير بيئة تعلم وفق منهجية علمية تثير دافعية الطلبة نحو التعلم وتعزز السلوكات الإيجابية المرغوب بها بالتعاون مع المجتمع المدرسي.</w:t>
            </w:r>
          </w:p>
        </w:tc>
        <w:tc>
          <w:tcPr>
            <w:tcW w:w="720"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4</w:t>
            </w:r>
          </w:p>
        </w:tc>
        <w:tc>
          <w:tcPr>
            <w:tcW w:w="1170"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p>
        </w:tc>
        <w:tc>
          <w:tcPr>
            <w:tcW w:w="2316"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p>
        </w:tc>
      </w:tr>
      <w:tr w:rsidR="004F67FC" w:rsidTr="004F67FC">
        <w:trPr>
          <w:jc w:val="center"/>
        </w:trPr>
        <w:tc>
          <w:tcPr>
            <w:tcW w:w="756"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u w:val="single"/>
              </w:rPr>
            </w:pPr>
            <w:r w:rsidRPr="00D43DCF">
              <w:rPr>
                <w:rFonts w:ascii="Times New Roman" w:eastAsia="Times New Roman" w:hAnsi="Times New Roman" w:cs="Times New Roman"/>
                <w:b/>
                <w:color w:val="000000"/>
                <w:sz w:val="22"/>
                <w:szCs w:val="22"/>
                <w:u w:val="single"/>
              </w:rPr>
              <w:t>6.</w:t>
            </w:r>
          </w:p>
        </w:tc>
        <w:tc>
          <w:tcPr>
            <w:tcW w:w="2430" w:type="dxa"/>
            <w:vMerge/>
            <w:vAlign w:val="center"/>
          </w:tcPr>
          <w:p w:rsidR="004F67FC" w:rsidRPr="00D43DCF" w:rsidRDefault="004F67FC" w:rsidP="00D43DCF">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2"/>
                <w:szCs w:val="22"/>
                <w:u w:val="single"/>
              </w:rPr>
            </w:pPr>
          </w:p>
        </w:tc>
        <w:tc>
          <w:tcPr>
            <w:tcW w:w="2365"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الابتكار والإبداع</w:t>
            </w:r>
          </w:p>
        </w:tc>
        <w:tc>
          <w:tcPr>
            <w:tcW w:w="2352" w:type="dxa"/>
            <w:vAlign w:val="center"/>
          </w:tcPr>
          <w:p w:rsidR="004F67FC" w:rsidRPr="00277290" w:rsidRDefault="004F67FC" w:rsidP="00277290">
            <w:pPr>
              <w:bidi/>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تنمية مهارات التفكير الإبداعي لدى الطلبة.</w:t>
            </w:r>
          </w:p>
        </w:tc>
        <w:tc>
          <w:tcPr>
            <w:tcW w:w="2843" w:type="dxa"/>
            <w:vAlign w:val="center"/>
          </w:tcPr>
          <w:p w:rsidR="004F67FC" w:rsidRPr="00277290" w:rsidRDefault="004F67FC" w:rsidP="00277290">
            <w:pPr>
              <w:bidi/>
              <w:ind w:left="1"/>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ضعف القدرة على إيجاد أنموذج المتعلم المبدع وبناء شخصية ريادية.</w:t>
            </w:r>
          </w:p>
        </w:tc>
        <w:tc>
          <w:tcPr>
            <w:tcW w:w="720"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2</w:t>
            </w:r>
          </w:p>
        </w:tc>
        <w:tc>
          <w:tcPr>
            <w:tcW w:w="1170"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Simplified Arabic" w:eastAsia="Simplified Arabic" w:hAnsi="Simplified Arabic" w:cs="Simplified Arabic"/>
                <w:color w:val="000000"/>
              </w:rPr>
              <w:t>X</w:t>
            </w:r>
          </w:p>
        </w:tc>
        <w:tc>
          <w:tcPr>
            <w:tcW w:w="2316" w:type="dxa"/>
            <w:vAlign w:val="center"/>
          </w:tcPr>
          <w:p w:rsidR="004F67FC" w:rsidRPr="00D43DCF" w:rsidRDefault="004F67FC" w:rsidP="0027729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rtl/>
              </w:rPr>
              <w:t>ملف أعمال الطالب</w:t>
            </w:r>
          </w:p>
        </w:tc>
      </w:tr>
      <w:tr w:rsidR="004F67FC" w:rsidTr="005F4678">
        <w:trPr>
          <w:jc w:val="center"/>
        </w:trPr>
        <w:tc>
          <w:tcPr>
            <w:tcW w:w="756"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u w:val="single"/>
              </w:rPr>
            </w:pPr>
            <w:r w:rsidRPr="00D43DCF">
              <w:rPr>
                <w:rFonts w:ascii="Times New Roman" w:eastAsia="Times New Roman" w:hAnsi="Times New Roman" w:cs="Times New Roman"/>
                <w:b/>
                <w:color w:val="000000"/>
                <w:sz w:val="22"/>
                <w:szCs w:val="22"/>
                <w:u w:val="single"/>
              </w:rPr>
              <w:t>7.</w:t>
            </w:r>
          </w:p>
        </w:tc>
        <w:tc>
          <w:tcPr>
            <w:tcW w:w="2430" w:type="dxa"/>
            <w:vMerge w:val="restart"/>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sidRPr="00D43DCF">
              <w:rPr>
                <w:rFonts w:ascii="Times New Roman" w:eastAsia="Times New Roman" w:hAnsi="Times New Roman" w:cs="Times New Roman" w:hint="cs"/>
                <w:b/>
                <w:bCs/>
                <w:color w:val="000000"/>
                <w:sz w:val="22"/>
                <w:szCs w:val="22"/>
                <w:rtl/>
              </w:rPr>
              <w:t>الت</w:t>
            </w:r>
            <w:r>
              <w:rPr>
                <w:rFonts w:ascii="Times New Roman" w:eastAsia="Times New Roman" w:hAnsi="Times New Roman" w:cs="Times New Roman" w:hint="cs"/>
                <w:b/>
                <w:bCs/>
                <w:color w:val="000000"/>
                <w:sz w:val="22"/>
                <w:szCs w:val="22"/>
                <w:rtl/>
              </w:rPr>
              <w:t>نمية المهنية المستدامة</w:t>
            </w:r>
          </w:p>
        </w:tc>
        <w:tc>
          <w:tcPr>
            <w:tcW w:w="2365" w:type="dxa"/>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منهجية التنمية المهنية</w:t>
            </w:r>
          </w:p>
        </w:tc>
        <w:tc>
          <w:tcPr>
            <w:tcW w:w="2352" w:type="dxa"/>
            <w:vAlign w:val="center"/>
          </w:tcPr>
          <w:p w:rsidR="004F67FC" w:rsidRPr="00D43DCF" w:rsidRDefault="004F67FC" w:rsidP="004F67FC">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استخدام المعايير المهنية في بناء خطة نمو مهني ومراجعتها باستمرار.</w:t>
            </w:r>
          </w:p>
        </w:tc>
        <w:tc>
          <w:tcPr>
            <w:tcW w:w="2843" w:type="dxa"/>
            <w:vAlign w:val="center"/>
          </w:tcPr>
          <w:p w:rsidR="004F67FC" w:rsidRPr="00D43DCF" w:rsidRDefault="004F67FC" w:rsidP="004F67FC">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تدني في تطوير المنهجية التي يتبعها المعلم في تحديد احتياجاته وبناء خطة النمو المهني وتأملها ومراجعتها.</w:t>
            </w:r>
          </w:p>
        </w:tc>
        <w:tc>
          <w:tcPr>
            <w:tcW w:w="720" w:type="dxa"/>
            <w:vAlign w:val="center"/>
          </w:tcPr>
          <w:p w:rsidR="004F67FC" w:rsidRPr="00E1077C"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2</w:t>
            </w:r>
          </w:p>
        </w:tc>
        <w:tc>
          <w:tcPr>
            <w:tcW w:w="1170" w:type="dxa"/>
            <w:vAlign w:val="center"/>
          </w:tcPr>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Simplified Arabic" w:eastAsia="Simplified Arabic" w:hAnsi="Simplified Arabic" w:cs="Simplified Arabic"/>
                <w:color w:val="000000"/>
              </w:rPr>
              <w:t>X</w:t>
            </w:r>
          </w:p>
        </w:tc>
        <w:tc>
          <w:tcPr>
            <w:tcW w:w="2316" w:type="dxa"/>
            <w:vAlign w:val="center"/>
          </w:tcPr>
          <w:p w:rsidR="004F67FC"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tl/>
              </w:rPr>
            </w:pPr>
            <w:r>
              <w:rPr>
                <w:rFonts w:ascii="Times New Roman" w:eastAsia="Times New Roman" w:hAnsi="Times New Roman" w:cs="Times New Roman" w:hint="cs"/>
                <w:color w:val="000000"/>
                <w:sz w:val="22"/>
                <w:szCs w:val="22"/>
                <w:rtl/>
              </w:rPr>
              <w:t xml:space="preserve">السجلات المدرسية </w:t>
            </w:r>
          </w:p>
          <w:p w:rsidR="004F67FC" w:rsidRPr="00D43DCF" w:rsidRDefault="004F67FC" w:rsidP="004F67FC">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مشاركات المعلم</w:t>
            </w:r>
          </w:p>
        </w:tc>
      </w:tr>
      <w:tr w:rsidR="004F67FC" w:rsidTr="004F67FC">
        <w:trPr>
          <w:jc w:val="center"/>
        </w:trPr>
        <w:tc>
          <w:tcPr>
            <w:tcW w:w="756"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u w:val="single"/>
              </w:rPr>
            </w:pPr>
            <w:r w:rsidRPr="00D43DCF">
              <w:rPr>
                <w:rFonts w:ascii="Times New Roman" w:eastAsia="Times New Roman" w:hAnsi="Times New Roman" w:cs="Times New Roman"/>
                <w:b/>
                <w:color w:val="000000"/>
                <w:sz w:val="22"/>
                <w:szCs w:val="22"/>
                <w:u w:val="single"/>
              </w:rPr>
              <w:t>8.</w:t>
            </w:r>
          </w:p>
        </w:tc>
        <w:tc>
          <w:tcPr>
            <w:tcW w:w="2430" w:type="dxa"/>
            <w:vMerge/>
            <w:vAlign w:val="center"/>
          </w:tcPr>
          <w:p w:rsidR="004F67FC" w:rsidRPr="00D43DCF" w:rsidRDefault="004F67FC" w:rsidP="00D43DCF">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2"/>
                <w:szCs w:val="22"/>
                <w:u w:val="single"/>
              </w:rPr>
            </w:pPr>
          </w:p>
        </w:tc>
        <w:tc>
          <w:tcPr>
            <w:tcW w:w="2365"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توظيف التنمية المهنية</w:t>
            </w:r>
          </w:p>
        </w:tc>
        <w:tc>
          <w:tcPr>
            <w:tcW w:w="2352" w:type="dxa"/>
          </w:tcPr>
          <w:p w:rsidR="004F67FC" w:rsidRPr="00D43DCF" w:rsidRDefault="004F67FC" w:rsidP="00277290">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توظيف نتائج التعلم للارتقاء بالأداء المهني للمعلم بالتعاون مع القيادة المدرسية.</w:t>
            </w:r>
          </w:p>
        </w:tc>
        <w:tc>
          <w:tcPr>
            <w:tcW w:w="2843" w:type="dxa"/>
          </w:tcPr>
          <w:p w:rsidR="004F67FC" w:rsidRPr="003E2437" w:rsidRDefault="004F67FC" w:rsidP="00277290">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ضعف المشاركة في مجتمعات التعلم المهنية لدعم التطوير المهني بالشراكة مع المجتمع المدرسي.</w:t>
            </w:r>
          </w:p>
        </w:tc>
        <w:tc>
          <w:tcPr>
            <w:tcW w:w="720"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3</w:t>
            </w:r>
          </w:p>
        </w:tc>
        <w:tc>
          <w:tcPr>
            <w:tcW w:w="1170"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p>
        </w:tc>
        <w:tc>
          <w:tcPr>
            <w:tcW w:w="2316"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p>
        </w:tc>
      </w:tr>
      <w:tr w:rsidR="004F67FC" w:rsidTr="004F67FC">
        <w:trPr>
          <w:jc w:val="center"/>
        </w:trPr>
        <w:tc>
          <w:tcPr>
            <w:tcW w:w="756"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u w:val="single"/>
              </w:rPr>
            </w:pPr>
            <w:r w:rsidRPr="00D43DCF">
              <w:rPr>
                <w:rFonts w:ascii="Times New Roman" w:eastAsia="Times New Roman" w:hAnsi="Times New Roman" w:cs="Times New Roman"/>
                <w:b/>
                <w:color w:val="000000"/>
                <w:sz w:val="22"/>
                <w:szCs w:val="22"/>
                <w:u w:val="single"/>
              </w:rPr>
              <w:t>9.</w:t>
            </w:r>
          </w:p>
        </w:tc>
        <w:tc>
          <w:tcPr>
            <w:tcW w:w="2430" w:type="dxa"/>
            <w:vMerge/>
            <w:vAlign w:val="center"/>
          </w:tcPr>
          <w:p w:rsidR="004F67FC" w:rsidRPr="00D43DCF" w:rsidRDefault="004F67FC" w:rsidP="00D43DCF">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2"/>
                <w:szCs w:val="22"/>
                <w:u w:val="single"/>
              </w:rPr>
            </w:pPr>
          </w:p>
        </w:tc>
        <w:tc>
          <w:tcPr>
            <w:tcW w:w="2365" w:type="dxa"/>
            <w:vAlign w:val="center"/>
          </w:tcPr>
          <w:p w:rsidR="004F67FC" w:rsidRPr="00D43DCF" w:rsidRDefault="004F67FC" w:rsidP="00D43DCF">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استدامة التنمية المهنية</w:t>
            </w:r>
          </w:p>
        </w:tc>
        <w:tc>
          <w:tcPr>
            <w:tcW w:w="2352" w:type="dxa"/>
          </w:tcPr>
          <w:p w:rsidR="004F67FC" w:rsidRPr="00D43DCF" w:rsidRDefault="004F67FC" w:rsidP="00277290">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استثمار نتائج تحسين الأداء.</w:t>
            </w:r>
          </w:p>
        </w:tc>
        <w:tc>
          <w:tcPr>
            <w:tcW w:w="2843" w:type="dxa"/>
          </w:tcPr>
          <w:p w:rsidR="004F67FC" w:rsidRPr="003E2437" w:rsidRDefault="004F67FC" w:rsidP="00277290">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ضعف توظيف الممارسات التربوية.</w:t>
            </w:r>
          </w:p>
        </w:tc>
        <w:tc>
          <w:tcPr>
            <w:tcW w:w="720"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3</w:t>
            </w:r>
          </w:p>
        </w:tc>
        <w:tc>
          <w:tcPr>
            <w:tcW w:w="1170"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p>
        </w:tc>
        <w:tc>
          <w:tcPr>
            <w:tcW w:w="2316" w:type="dxa"/>
            <w:vAlign w:val="center"/>
          </w:tcPr>
          <w:p w:rsidR="004F67FC" w:rsidRPr="00D43DCF" w:rsidRDefault="004F67FC" w:rsidP="005F4678">
            <w:pPr>
              <w:pBdr>
                <w:top w:val="nil"/>
                <w:left w:val="nil"/>
                <w:bottom w:val="nil"/>
                <w:right w:val="nil"/>
                <w:between w:val="nil"/>
              </w:pBdr>
              <w:bidi/>
              <w:jc w:val="center"/>
              <w:rPr>
                <w:rFonts w:ascii="Times New Roman" w:eastAsia="Times New Roman" w:hAnsi="Times New Roman" w:cs="Times New Roman"/>
                <w:color w:val="000000"/>
                <w:sz w:val="22"/>
                <w:szCs w:val="22"/>
              </w:rPr>
            </w:pPr>
          </w:p>
        </w:tc>
      </w:tr>
    </w:tbl>
    <w:p w:rsidR="00ED7706" w:rsidRPr="00172FF8" w:rsidRDefault="000E37F4" w:rsidP="003E2437">
      <w:pPr>
        <w:pBdr>
          <w:top w:val="nil"/>
          <w:left w:val="nil"/>
          <w:bottom w:val="nil"/>
          <w:right w:val="nil"/>
          <w:between w:val="nil"/>
        </w:pBdr>
        <w:bidi/>
        <w:rPr>
          <w:rFonts w:ascii="Simplified Arabic" w:eastAsia="Simplified Arabic" w:hAnsi="Simplified Arabic" w:cs="Simplified Arabic"/>
          <w:color w:val="000000"/>
          <w:sz w:val="22"/>
          <w:szCs w:val="22"/>
        </w:rPr>
      </w:pPr>
      <w:r w:rsidRPr="00172FF8">
        <w:rPr>
          <w:rFonts w:ascii="Simplified Arabic" w:eastAsia="Simplified Arabic" w:hAnsi="Simplified Arabic" w:cs="Simplified Arabic"/>
          <w:color w:val="000000"/>
          <w:sz w:val="22"/>
          <w:szCs w:val="22"/>
          <w:rtl/>
        </w:rPr>
        <w:t xml:space="preserve">توقيع المعلم/ـة                        </w:t>
      </w:r>
      <w:r w:rsidR="00172FF8">
        <w:rPr>
          <w:rFonts w:ascii="Simplified Arabic" w:eastAsia="Simplified Arabic" w:hAnsi="Simplified Arabic" w:cs="Simplified Arabic" w:hint="cs"/>
          <w:color w:val="000000"/>
          <w:sz w:val="22"/>
          <w:szCs w:val="22"/>
          <w:rtl/>
        </w:rPr>
        <w:t xml:space="preserve">                </w:t>
      </w:r>
      <w:r w:rsidRPr="00172FF8">
        <w:rPr>
          <w:rFonts w:ascii="Simplified Arabic" w:eastAsia="Simplified Arabic" w:hAnsi="Simplified Arabic" w:cs="Simplified Arabic"/>
          <w:color w:val="000000"/>
          <w:sz w:val="22"/>
          <w:szCs w:val="22"/>
          <w:rtl/>
        </w:rPr>
        <w:t xml:space="preserve">     </w:t>
      </w:r>
      <w:r w:rsidR="00172FF8" w:rsidRPr="00172FF8">
        <w:rPr>
          <w:rFonts w:ascii="Simplified Arabic" w:eastAsia="Simplified Arabic" w:hAnsi="Simplified Arabic" w:cs="Simplified Arabic" w:hint="cs"/>
          <w:color w:val="000000"/>
          <w:sz w:val="22"/>
          <w:szCs w:val="22"/>
          <w:rtl/>
        </w:rPr>
        <w:t xml:space="preserve">                                   </w:t>
      </w:r>
      <w:r w:rsidRPr="00172FF8">
        <w:rPr>
          <w:rFonts w:ascii="Simplified Arabic" w:eastAsia="Simplified Arabic" w:hAnsi="Simplified Arabic" w:cs="Simplified Arabic"/>
          <w:color w:val="000000"/>
          <w:sz w:val="22"/>
          <w:szCs w:val="22"/>
          <w:rtl/>
        </w:rPr>
        <w:t xml:space="preserve">       المدير/ة               </w:t>
      </w:r>
      <w:r w:rsidR="00172FF8">
        <w:rPr>
          <w:rFonts w:ascii="Simplified Arabic" w:eastAsia="Simplified Arabic" w:hAnsi="Simplified Arabic" w:cs="Simplified Arabic" w:hint="cs"/>
          <w:color w:val="000000"/>
          <w:sz w:val="22"/>
          <w:szCs w:val="22"/>
          <w:rtl/>
        </w:rPr>
        <w:t xml:space="preserve">     </w:t>
      </w:r>
      <w:r w:rsidR="00172FF8" w:rsidRPr="00172FF8">
        <w:rPr>
          <w:rFonts w:ascii="Simplified Arabic" w:eastAsia="Simplified Arabic" w:hAnsi="Simplified Arabic" w:cs="Simplified Arabic" w:hint="cs"/>
          <w:color w:val="000000"/>
          <w:sz w:val="22"/>
          <w:szCs w:val="22"/>
          <w:rtl/>
        </w:rPr>
        <w:t xml:space="preserve">         </w:t>
      </w:r>
      <w:r w:rsidRPr="00172FF8">
        <w:rPr>
          <w:rFonts w:ascii="Simplified Arabic" w:eastAsia="Simplified Arabic" w:hAnsi="Simplified Arabic" w:cs="Simplified Arabic"/>
          <w:color w:val="000000"/>
          <w:sz w:val="22"/>
          <w:szCs w:val="22"/>
          <w:rtl/>
        </w:rPr>
        <w:t xml:space="preserve">                      المشرف التربوي</w:t>
      </w:r>
    </w:p>
    <w:p w:rsidR="009F69C8" w:rsidRDefault="009F69C8" w:rsidP="00F468A9">
      <w:pPr>
        <w:pBdr>
          <w:top w:val="nil"/>
          <w:left w:val="nil"/>
          <w:bottom w:val="nil"/>
          <w:right w:val="nil"/>
          <w:between w:val="nil"/>
        </w:pBdr>
        <w:bidi/>
        <w:contextualSpacing/>
        <w:rPr>
          <w:rFonts w:cs="Times New Roman" w:hint="cs"/>
          <w:color w:val="000000"/>
          <w:sz w:val="22"/>
          <w:szCs w:val="22"/>
          <w:rtl/>
        </w:rPr>
      </w:pPr>
    </w:p>
    <w:p w:rsidR="004F67FC" w:rsidRDefault="004F67FC" w:rsidP="004F67FC">
      <w:pPr>
        <w:pBdr>
          <w:top w:val="nil"/>
          <w:left w:val="nil"/>
          <w:bottom w:val="nil"/>
          <w:right w:val="nil"/>
          <w:between w:val="nil"/>
        </w:pBdr>
        <w:bidi/>
        <w:contextualSpacing/>
        <w:rPr>
          <w:rFonts w:cs="Times New Roman"/>
          <w:color w:val="000000"/>
          <w:sz w:val="22"/>
          <w:szCs w:val="22"/>
          <w:rtl/>
        </w:rPr>
      </w:pPr>
    </w:p>
    <w:p w:rsidR="00ED7706" w:rsidRPr="00172FF8" w:rsidRDefault="00E041F4" w:rsidP="009F69C8">
      <w:pPr>
        <w:pBdr>
          <w:top w:val="nil"/>
          <w:left w:val="nil"/>
          <w:bottom w:val="nil"/>
          <w:right w:val="nil"/>
          <w:between w:val="nil"/>
        </w:pBdr>
        <w:bidi/>
        <w:contextualSpacing/>
        <w:rPr>
          <w:color w:val="000000"/>
          <w:sz w:val="22"/>
          <w:szCs w:val="22"/>
        </w:rPr>
      </w:pPr>
      <w:r w:rsidRPr="00172FF8">
        <w:rPr>
          <w:rFonts w:cs="Times New Roman"/>
          <w:color w:val="000000"/>
          <w:sz w:val="22"/>
          <w:szCs w:val="22"/>
          <w:rtl/>
        </w:rPr>
        <w:t xml:space="preserve">المدرسة: العقبة الثانوية الشاملة للبنات                                   </w:t>
      </w:r>
      <w:r w:rsidR="000E37F4" w:rsidRPr="00172FF8">
        <w:rPr>
          <w:color w:val="000000"/>
          <w:sz w:val="22"/>
          <w:szCs w:val="22"/>
          <w:rtl/>
        </w:rPr>
        <w:t xml:space="preserve">    </w:t>
      </w:r>
      <w:r w:rsidR="000E37F4" w:rsidRPr="00172FF8">
        <w:rPr>
          <w:rFonts w:cs="Times New Roman"/>
          <w:b/>
          <w:color w:val="000000"/>
          <w:sz w:val="22"/>
          <w:szCs w:val="22"/>
          <w:rtl/>
        </w:rPr>
        <w:t>المراجعة الذاتية لخطة النمو المهني</w:t>
      </w:r>
      <w:r w:rsidR="000E37F4" w:rsidRPr="00172FF8">
        <w:rPr>
          <w:b/>
          <w:color w:val="000000"/>
          <w:sz w:val="22"/>
          <w:szCs w:val="22"/>
          <w:rtl/>
        </w:rPr>
        <w:t xml:space="preserve">/ </w:t>
      </w:r>
      <w:r w:rsidR="000E37F4" w:rsidRPr="00172FF8">
        <w:rPr>
          <w:rFonts w:cs="Times New Roman"/>
          <w:b/>
          <w:color w:val="000000"/>
          <w:sz w:val="22"/>
          <w:szCs w:val="22"/>
          <w:rtl/>
        </w:rPr>
        <w:t>المعايير وأولويات التطوير</w:t>
      </w:r>
      <w:r w:rsidR="000E37F4" w:rsidRPr="00172FF8">
        <w:rPr>
          <w:rFonts w:ascii="Simplified Arabic" w:eastAsia="Simplified Arabic" w:hAnsi="Simplified Arabic" w:cs="Simplified Arabic"/>
          <w:b/>
          <w:color w:val="000000"/>
          <w:sz w:val="22"/>
          <w:szCs w:val="22"/>
        </w:rPr>
        <w:t xml:space="preserve">       </w:t>
      </w:r>
      <w:r w:rsidR="00172FF8">
        <w:rPr>
          <w:rFonts w:ascii="Simplified Arabic" w:eastAsia="Simplified Arabic" w:hAnsi="Simplified Arabic" w:cs="Simplified Arabic" w:hint="cs"/>
          <w:b/>
          <w:color w:val="000000"/>
          <w:sz w:val="22"/>
          <w:szCs w:val="22"/>
          <w:rtl/>
        </w:rPr>
        <w:t xml:space="preserve">            </w:t>
      </w:r>
      <w:r w:rsidR="000E37F4" w:rsidRPr="00172FF8">
        <w:rPr>
          <w:rFonts w:ascii="Simplified Arabic" w:eastAsia="Simplified Arabic" w:hAnsi="Simplified Arabic" w:cs="Simplified Arabic"/>
          <w:b/>
          <w:color w:val="000000"/>
          <w:sz w:val="22"/>
          <w:szCs w:val="22"/>
        </w:rPr>
        <w:t xml:space="preserve">      </w:t>
      </w:r>
      <w:r w:rsidR="000E37F4" w:rsidRPr="00172FF8">
        <w:rPr>
          <w:rFonts w:cs="Times New Roman"/>
          <w:color w:val="000000"/>
          <w:sz w:val="22"/>
          <w:szCs w:val="22"/>
          <w:rtl/>
        </w:rPr>
        <w:t xml:space="preserve"> العام الدراسي</w:t>
      </w:r>
      <w:r w:rsidR="000E37F4" w:rsidRPr="00172FF8">
        <w:rPr>
          <w:color w:val="000000"/>
          <w:sz w:val="22"/>
          <w:szCs w:val="22"/>
          <w:rtl/>
        </w:rPr>
        <w:t>: 2021/2022</w:t>
      </w:r>
      <w:r w:rsidR="000E37F4" w:rsidRPr="00172FF8">
        <w:rPr>
          <w:rFonts w:cs="Times New Roman"/>
          <w:color w:val="000000"/>
          <w:sz w:val="22"/>
          <w:szCs w:val="22"/>
          <w:rtl/>
        </w:rPr>
        <w:t>م</w:t>
      </w:r>
    </w:p>
    <w:p w:rsidR="00ED7706" w:rsidRPr="00172FF8" w:rsidRDefault="000E37F4" w:rsidP="00172FF8">
      <w:pPr>
        <w:pBdr>
          <w:top w:val="nil"/>
          <w:left w:val="nil"/>
          <w:bottom w:val="nil"/>
          <w:right w:val="nil"/>
          <w:between w:val="nil"/>
        </w:pBdr>
        <w:bidi/>
        <w:rPr>
          <w:color w:val="000000"/>
          <w:sz w:val="22"/>
          <w:szCs w:val="22"/>
        </w:rPr>
      </w:pPr>
      <w:r w:rsidRPr="00172FF8">
        <w:rPr>
          <w:rFonts w:cs="Times New Roman"/>
          <w:color w:val="000000"/>
          <w:sz w:val="22"/>
          <w:szCs w:val="22"/>
          <w:rtl/>
        </w:rPr>
        <w:t xml:space="preserve">مديرية التربية والتعليم </w:t>
      </w:r>
      <w:r w:rsidRPr="00172FF8">
        <w:rPr>
          <w:color w:val="000000"/>
          <w:sz w:val="22"/>
          <w:szCs w:val="22"/>
          <w:rtl/>
        </w:rPr>
        <w:t xml:space="preserve">: </w:t>
      </w:r>
      <w:r w:rsidRPr="00172FF8">
        <w:rPr>
          <w:rFonts w:cs="Times New Roman"/>
          <w:color w:val="000000"/>
          <w:sz w:val="22"/>
          <w:szCs w:val="22"/>
          <w:rtl/>
        </w:rPr>
        <w:t xml:space="preserve">تربية </w:t>
      </w:r>
      <w:r w:rsidRPr="00172FF8">
        <w:rPr>
          <w:rFonts w:cs="Times New Roman"/>
          <w:sz w:val="22"/>
          <w:szCs w:val="22"/>
          <w:rtl/>
        </w:rPr>
        <w:t>وتعليم محافظة العقبة</w:t>
      </w:r>
      <w:r w:rsidRPr="00172FF8">
        <w:rPr>
          <w:rFonts w:cs="Times New Roman"/>
          <w:color w:val="000000"/>
          <w:sz w:val="22"/>
          <w:szCs w:val="22"/>
          <w:rtl/>
        </w:rPr>
        <w:t xml:space="preserve">               </w:t>
      </w:r>
      <w:r w:rsidR="00172FF8">
        <w:rPr>
          <w:rFonts w:cs="Times New Roman" w:hint="cs"/>
          <w:color w:val="000000"/>
          <w:sz w:val="22"/>
          <w:szCs w:val="22"/>
          <w:rtl/>
        </w:rPr>
        <w:t xml:space="preserve">                   </w:t>
      </w:r>
      <w:r w:rsidRPr="00172FF8">
        <w:rPr>
          <w:rFonts w:cs="Times New Roman"/>
          <w:color w:val="000000"/>
          <w:sz w:val="22"/>
          <w:szCs w:val="22"/>
          <w:rtl/>
        </w:rPr>
        <w:t xml:space="preserve">       </w:t>
      </w:r>
      <w:r w:rsidR="00FA7EDD" w:rsidRPr="00172FF8">
        <w:rPr>
          <w:rFonts w:cs="Times New Roman"/>
          <w:color w:val="000000"/>
          <w:sz w:val="22"/>
          <w:szCs w:val="22"/>
          <w:rtl/>
        </w:rPr>
        <w:t xml:space="preserve">من </w:t>
      </w:r>
      <w:r w:rsidR="00C47E95">
        <w:rPr>
          <w:rFonts w:cs="Times New Roman"/>
          <w:color w:val="000000"/>
          <w:sz w:val="22"/>
          <w:szCs w:val="22"/>
          <w:rtl/>
        </w:rPr>
        <w:t>مستوى مبتدئ  إلى معلم</w:t>
      </w:r>
      <w:r w:rsidR="00FA7EDD" w:rsidRPr="00172FF8">
        <w:rPr>
          <w:rFonts w:cs="Times New Roman"/>
          <w:color w:val="000000"/>
          <w:sz w:val="22"/>
          <w:szCs w:val="22"/>
          <w:rtl/>
        </w:rPr>
        <w:t xml:space="preserve">         </w:t>
      </w:r>
      <w:r w:rsidR="00172FF8">
        <w:rPr>
          <w:rFonts w:cs="Times New Roman" w:hint="cs"/>
          <w:color w:val="000000"/>
          <w:sz w:val="22"/>
          <w:szCs w:val="22"/>
          <w:rtl/>
        </w:rPr>
        <w:t xml:space="preserve">                             </w:t>
      </w:r>
      <w:r w:rsidR="00FA7EDD" w:rsidRPr="00172FF8">
        <w:rPr>
          <w:rFonts w:cs="Times New Roman"/>
          <w:color w:val="000000"/>
          <w:sz w:val="22"/>
          <w:szCs w:val="22"/>
          <w:rtl/>
        </w:rPr>
        <w:t xml:space="preserve"> </w:t>
      </w:r>
      <w:r w:rsidR="002A031F" w:rsidRPr="00172FF8">
        <w:rPr>
          <w:rFonts w:cs="Times New Roman"/>
          <w:color w:val="000000"/>
          <w:sz w:val="22"/>
          <w:szCs w:val="22"/>
          <w:rtl/>
        </w:rPr>
        <w:t xml:space="preserve">               </w:t>
      </w:r>
      <w:r w:rsidRPr="00172FF8">
        <w:rPr>
          <w:color w:val="000000"/>
          <w:sz w:val="22"/>
          <w:szCs w:val="22"/>
          <w:rtl/>
        </w:rPr>
        <w:t xml:space="preserve">      </w:t>
      </w:r>
      <w:r w:rsidR="004F67FC">
        <w:rPr>
          <w:rFonts w:cs="Times New Roman"/>
          <w:color w:val="000000"/>
          <w:sz w:val="22"/>
          <w:szCs w:val="22"/>
          <w:rtl/>
        </w:rPr>
        <w:t>اسم المعلم/ـة: لبنى أبو شعله</w:t>
      </w:r>
      <w:r w:rsidR="00172FF8">
        <w:rPr>
          <w:rFonts w:cs="Times New Roman"/>
          <w:color w:val="000000"/>
          <w:sz w:val="22"/>
          <w:szCs w:val="22"/>
          <w:rtl/>
        </w:rPr>
        <w:t xml:space="preserve">       </w:t>
      </w:r>
    </w:p>
    <w:tbl>
      <w:tblPr>
        <w:tblStyle w:val="a8"/>
        <w:bidiVisual/>
        <w:tblW w:w="14848" w:type="dxa"/>
        <w:jc w:val="center"/>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4"/>
        <w:gridCol w:w="1350"/>
        <w:gridCol w:w="1350"/>
        <w:gridCol w:w="1710"/>
        <w:gridCol w:w="3176"/>
        <w:gridCol w:w="2224"/>
        <w:gridCol w:w="720"/>
        <w:gridCol w:w="1530"/>
        <w:gridCol w:w="1994"/>
      </w:tblGrid>
      <w:tr w:rsidR="00ED7706" w:rsidTr="00172FF8">
        <w:trPr>
          <w:jc w:val="center"/>
        </w:trPr>
        <w:tc>
          <w:tcPr>
            <w:tcW w:w="14848" w:type="dxa"/>
            <w:gridSpan w:val="9"/>
          </w:tcPr>
          <w:p w:rsidR="00ED7706" w:rsidRDefault="000E37F4">
            <w:pPr>
              <w:pBdr>
                <w:top w:val="nil"/>
                <w:left w:val="nil"/>
                <w:bottom w:val="nil"/>
                <w:right w:val="nil"/>
                <w:between w:val="nil"/>
              </w:pBdr>
              <w:bidi/>
              <w:rPr>
                <w:rFonts w:ascii="Simplified Arabic" w:eastAsia="Simplified Arabic" w:hAnsi="Simplified Arabic" w:cs="Simplified Arabic"/>
                <w:color w:val="000000"/>
                <w:u w:val="single"/>
              </w:rPr>
            </w:pPr>
            <w:r>
              <w:rPr>
                <w:rFonts w:ascii="Simplified Arabic" w:eastAsia="Simplified Arabic" w:hAnsi="Simplified Arabic" w:cs="Simplified Arabic"/>
                <w:b/>
                <w:color w:val="000000"/>
                <w:rtl/>
              </w:rPr>
              <w:t>الخطوة 6: تحديد نقاط القوة ومجالات التحسين للمعايير</w:t>
            </w:r>
          </w:p>
          <w:p w:rsidR="00ED7706" w:rsidRDefault="000E37F4">
            <w:pPr>
              <w:pBdr>
                <w:top w:val="nil"/>
                <w:left w:val="nil"/>
                <w:bottom w:val="nil"/>
                <w:right w:val="nil"/>
                <w:between w:val="nil"/>
              </w:pBdr>
              <w:bidi/>
              <w:rPr>
                <w:rFonts w:ascii="Simplified Arabic" w:eastAsia="Simplified Arabic" w:hAnsi="Simplified Arabic" w:cs="Simplified Arabic"/>
                <w:color w:val="000000"/>
              </w:rPr>
            </w:pPr>
            <w:r>
              <w:rPr>
                <w:rFonts w:ascii="Simplified Arabic" w:eastAsia="Simplified Arabic" w:hAnsi="Simplified Arabic" w:cs="Simplified Arabic"/>
                <w:b/>
                <w:color w:val="000000"/>
                <w:rtl/>
              </w:rPr>
              <w:t>الخطوة 7: اختيار ثلاث معايير على الأقل وتتصف بأنها أكثر المجالات أهمية وحاجة للتحسين</w:t>
            </w:r>
          </w:p>
          <w:p w:rsidR="00ED7706" w:rsidRDefault="000E37F4">
            <w:pPr>
              <w:pBdr>
                <w:top w:val="nil"/>
                <w:left w:val="nil"/>
                <w:bottom w:val="nil"/>
                <w:right w:val="nil"/>
                <w:between w:val="nil"/>
              </w:pBdr>
              <w:bidi/>
              <w:rPr>
                <w:rFonts w:ascii="Simplified Arabic" w:eastAsia="Simplified Arabic" w:hAnsi="Simplified Arabic" w:cs="Simplified Arabic"/>
                <w:color w:val="000000"/>
              </w:rPr>
            </w:pPr>
            <w:r>
              <w:rPr>
                <w:rFonts w:ascii="Simplified Arabic" w:eastAsia="Simplified Arabic" w:hAnsi="Simplified Arabic" w:cs="Simplified Arabic"/>
                <w:b/>
                <w:color w:val="000000"/>
                <w:rtl/>
              </w:rPr>
              <w:t>الخطوة8 : اختيار ما لا يقل عن 5 أولويات تطويرية وتتصف بأنها أكثر المجالات أهمية وحاجة للتحسين</w:t>
            </w:r>
          </w:p>
        </w:tc>
      </w:tr>
      <w:tr w:rsidR="00E4507A" w:rsidRPr="00860690" w:rsidTr="00C47E95">
        <w:trPr>
          <w:trHeight w:val="1120"/>
          <w:jc w:val="center"/>
        </w:trPr>
        <w:tc>
          <w:tcPr>
            <w:tcW w:w="794" w:type="dxa"/>
            <w:vAlign w:val="center"/>
          </w:tcPr>
          <w:p w:rsidR="00ED7706" w:rsidRPr="004C1F7B" w:rsidRDefault="000E37F4" w:rsidP="00F468A9">
            <w:pPr>
              <w:pBdr>
                <w:top w:val="nil"/>
                <w:left w:val="nil"/>
                <w:bottom w:val="nil"/>
                <w:right w:val="nil"/>
                <w:between w:val="nil"/>
              </w:pBdr>
              <w:bidi/>
              <w:ind w:left="113" w:right="113"/>
              <w:jc w:val="center"/>
              <w:rPr>
                <w:rFonts w:ascii="Simplified Arabic" w:eastAsia="Simplified Arabic" w:hAnsi="Simplified Arabic" w:cs="Simplified Arabic"/>
                <w:bCs/>
                <w:color w:val="000000"/>
              </w:rPr>
            </w:pPr>
            <w:r w:rsidRPr="004C1F7B">
              <w:rPr>
                <w:rFonts w:ascii="Simplified Arabic" w:eastAsia="Simplified Arabic" w:hAnsi="Simplified Arabic" w:cs="Simplified Arabic"/>
                <w:bCs/>
                <w:color w:val="000000"/>
                <w:rtl/>
              </w:rPr>
              <w:t>الرقم</w:t>
            </w:r>
          </w:p>
        </w:tc>
        <w:tc>
          <w:tcPr>
            <w:tcW w:w="1350" w:type="dxa"/>
            <w:vAlign w:val="center"/>
          </w:tcPr>
          <w:p w:rsidR="00ED7706" w:rsidRPr="004C1F7B" w:rsidRDefault="000E37F4" w:rsidP="00F468A9">
            <w:pPr>
              <w:pBdr>
                <w:top w:val="nil"/>
                <w:left w:val="nil"/>
                <w:bottom w:val="nil"/>
                <w:right w:val="nil"/>
                <w:between w:val="nil"/>
              </w:pBdr>
              <w:bidi/>
              <w:jc w:val="center"/>
              <w:rPr>
                <w:rFonts w:ascii="Simplified Arabic" w:eastAsia="Simplified Arabic" w:hAnsi="Simplified Arabic" w:cs="Simplified Arabic"/>
                <w:bCs/>
                <w:color w:val="000000"/>
              </w:rPr>
            </w:pPr>
            <w:r w:rsidRPr="004C1F7B">
              <w:rPr>
                <w:rFonts w:ascii="Simplified Arabic" w:eastAsia="Simplified Arabic" w:hAnsi="Simplified Arabic" w:cs="Simplified Arabic"/>
                <w:bCs/>
                <w:color w:val="000000"/>
                <w:rtl/>
              </w:rPr>
              <w:t>المجال الرئيسي</w:t>
            </w:r>
          </w:p>
        </w:tc>
        <w:tc>
          <w:tcPr>
            <w:tcW w:w="1350" w:type="dxa"/>
            <w:vAlign w:val="center"/>
          </w:tcPr>
          <w:p w:rsidR="00ED7706" w:rsidRPr="004C1F7B" w:rsidRDefault="000E37F4" w:rsidP="00F468A9">
            <w:pPr>
              <w:pBdr>
                <w:top w:val="nil"/>
                <w:left w:val="nil"/>
                <w:bottom w:val="nil"/>
                <w:right w:val="nil"/>
                <w:between w:val="nil"/>
              </w:pBdr>
              <w:bidi/>
              <w:jc w:val="center"/>
              <w:rPr>
                <w:rFonts w:ascii="Simplified Arabic" w:eastAsia="Simplified Arabic" w:hAnsi="Simplified Arabic" w:cs="Simplified Arabic"/>
                <w:bCs/>
                <w:color w:val="000000"/>
              </w:rPr>
            </w:pPr>
            <w:r w:rsidRPr="004C1F7B">
              <w:rPr>
                <w:rFonts w:ascii="Simplified Arabic" w:eastAsia="Simplified Arabic" w:hAnsi="Simplified Arabic" w:cs="Simplified Arabic"/>
                <w:bCs/>
                <w:color w:val="000000"/>
                <w:rtl/>
              </w:rPr>
              <w:t>المجال الفرعي</w:t>
            </w:r>
          </w:p>
        </w:tc>
        <w:tc>
          <w:tcPr>
            <w:tcW w:w="1710" w:type="dxa"/>
            <w:vAlign w:val="center"/>
          </w:tcPr>
          <w:p w:rsidR="00ED7706" w:rsidRPr="004C1F7B" w:rsidRDefault="000E37F4" w:rsidP="00F468A9">
            <w:pPr>
              <w:pBdr>
                <w:top w:val="nil"/>
                <w:left w:val="nil"/>
                <w:bottom w:val="nil"/>
                <w:right w:val="nil"/>
                <w:between w:val="nil"/>
              </w:pBdr>
              <w:bidi/>
              <w:jc w:val="center"/>
              <w:rPr>
                <w:rFonts w:ascii="Simplified Arabic" w:eastAsia="Simplified Arabic" w:hAnsi="Simplified Arabic" w:cs="Simplified Arabic"/>
                <w:bCs/>
                <w:color w:val="000000"/>
              </w:rPr>
            </w:pPr>
            <w:r w:rsidRPr="004C1F7B">
              <w:rPr>
                <w:rFonts w:ascii="Simplified Arabic" w:eastAsia="Simplified Arabic" w:hAnsi="Simplified Arabic" w:cs="Simplified Arabic"/>
                <w:bCs/>
                <w:color w:val="000000"/>
                <w:rtl/>
              </w:rPr>
              <w:t>المعايير وفق المستويات ( 3 معايير مقسمة إلى أجزاء)</w:t>
            </w:r>
          </w:p>
        </w:tc>
        <w:tc>
          <w:tcPr>
            <w:tcW w:w="3176" w:type="dxa"/>
            <w:vAlign w:val="center"/>
          </w:tcPr>
          <w:p w:rsidR="00ED7706" w:rsidRPr="004C1F7B" w:rsidRDefault="000E37F4" w:rsidP="00F468A9">
            <w:pPr>
              <w:pBdr>
                <w:top w:val="nil"/>
                <w:left w:val="nil"/>
                <w:bottom w:val="nil"/>
                <w:right w:val="nil"/>
                <w:between w:val="nil"/>
              </w:pBdr>
              <w:bidi/>
              <w:jc w:val="center"/>
              <w:rPr>
                <w:rFonts w:ascii="Simplified Arabic" w:eastAsia="Simplified Arabic" w:hAnsi="Simplified Arabic" w:cs="Simplified Arabic"/>
                <w:bCs/>
                <w:color w:val="000000"/>
              </w:rPr>
            </w:pPr>
            <w:r w:rsidRPr="004C1F7B">
              <w:rPr>
                <w:rFonts w:ascii="Simplified Arabic" w:eastAsia="Simplified Arabic" w:hAnsi="Simplified Arabic" w:cs="Simplified Arabic"/>
                <w:bCs/>
                <w:color w:val="000000"/>
                <w:rtl/>
              </w:rPr>
              <w:t>نقاط القوة للمعيار</w:t>
            </w:r>
          </w:p>
        </w:tc>
        <w:tc>
          <w:tcPr>
            <w:tcW w:w="2224" w:type="dxa"/>
            <w:vAlign w:val="center"/>
          </w:tcPr>
          <w:p w:rsidR="00ED7706" w:rsidRPr="004C1F7B" w:rsidRDefault="000E37F4" w:rsidP="00F468A9">
            <w:pPr>
              <w:pBdr>
                <w:top w:val="nil"/>
                <w:left w:val="nil"/>
                <w:bottom w:val="nil"/>
                <w:right w:val="nil"/>
                <w:between w:val="nil"/>
              </w:pBdr>
              <w:bidi/>
              <w:jc w:val="center"/>
              <w:rPr>
                <w:rFonts w:ascii="Simplified Arabic" w:eastAsia="Simplified Arabic" w:hAnsi="Simplified Arabic" w:cs="Simplified Arabic"/>
                <w:bCs/>
                <w:color w:val="000000"/>
              </w:rPr>
            </w:pPr>
            <w:r w:rsidRPr="004C1F7B">
              <w:rPr>
                <w:rFonts w:ascii="Simplified Arabic" w:eastAsia="Simplified Arabic" w:hAnsi="Simplified Arabic" w:cs="Simplified Arabic"/>
                <w:bCs/>
                <w:color w:val="000000"/>
                <w:rtl/>
              </w:rPr>
              <w:t>نقاط الضعف/ مجالات التحسين للمعيار</w:t>
            </w:r>
          </w:p>
        </w:tc>
        <w:tc>
          <w:tcPr>
            <w:tcW w:w="720" w:type="dxa"/>
            <w:vAlign w:val="center"/>
          </w:tcPr>
          <w:p w:rsidR="00ED7706" w:rsidRPr="004C1F7B" w:rsidRDefault="000E37F4" w:rsidP="00F468A9">
            <w:pPr>
              <w:pBdr>
                <w:top w:val="nil"/>
                <w:left w:val="nil"/>
                <w:bottom w:val="nil"/>
                <w:right w:val="nil"/>
                <w:between w:val="nil"/>
              </w:pBdr>
              <w:bidi/>
              <w:jc w:val="center"/>
              <w:rPr>
                <w:rFonts w:ascii="Simplified Arabic" w:eastAsia="Simplified Arabic" w:hAnsi="Simplified Arabic" w:cs="Simplified Arabic"/>
                <w:bCs/>
                <w:color w:val="000000"/>
              </w:rPr>
            </w:pPr>
            <w:r w:rsidRPr="004C1F7B">
              <w:rPr>
                <w:rFonts w:ascii="Simplified Arabic" w:eastAsia="Simplified Arabic" w:hAnsi="Simplified Arabic" w:cs="Simplified Arabic"/>
                <w:bCs/>
                <w:color w:val="000000"/>
                <w:rtl/>
              </w:rPr>
              <w:t>العلامة (5)</w:t>
            </w:r>
          </w:p>
        </w:tc>
        <w:tc>
          <w:tcPr>
            <w:tcW w:w="1530" w:type="dxa"/>
            <w:vAlign w:val="center"/>
          </w:tcPr>
          <w:p w:rsidR="00ED7706" w:rsidRPr="004C1F7B" w:rsidRDefault="000E37F4" w:rsidP="00F468A9">
            <w:pPr>
              <w:pBdr>
                <w:top w:val="nil"/>
                <w:left w:val="nil"/>
                <w:bottom w:val="nil"/>
                <w:right w:val="nil"/>
                <w:between w:val="nil"/>
              </w:pBdr>
              <w:bidi/>
              <w:jc w:val="center"/>
              <w:rPr>
                <w:rFonts w:ascii="Simplified Arabic" w:eastAsia="Simplified Arabic" w:hAnsi="Simplified Arabic" w:cs="Simplified Arabic"/>
                <w:bCs/>
                <w:color w:val="000000"/>
              </w:rPr>
            </w:pPr>
            <w:r w:rsidRPr="004C1F7B">
              <w:rPr>
                <w:rFonts w:ascii="Simplified Arabic" w:eastAsia="Simplified Arabic" w:hAnsi="Simplified Arabic" w:cs="Simplified Arabic"/>
                <w:bCs/>
                <w:color w:val="000000"/>
                <w:rtl/>
              </w:rPr>
              <w:t>الجزء من المعيار الذي تم اختياره (الأولويات التطويرية) (5)</w:t>
            </w:r>
          </w:p>
        </w:tc>
        <w:tc>
          <w:tcPr>
            <w:tcW w:w="1994" w:type="dxa"/>
            <w:vAlign w:val="center"/>
          </w:tcPr>
          <w:p w:rsidR="00ED7706" w:rsidRPr="004C1F7B" w:rsidRDefault="000E37F4" w:rsidP="00F468A9">
            <w:pPr>
              <w:pBdr>
                <w:top w:val="nil"/>
                <w:left w:val="nil"/>
                <w:bottom w:val="nil"/>
                <w:right w:val="nil"/>
                <w:between w:val="nil"/>
              </w:pBdr>
              <w:bidi/>
              <w:jc w:val="center"/>
              <w:rPr>
                <w:rFonts w:ascii="Simplified Arabic" w:eastAsia="Simplified Arabic" w:hAnsi="Simplified Arabic" w:cs="Simplified Arabic"/>
                <w:bCs/>
                <w:color w:val="000000"/>
              </w:rPr>
            </w:pPr>
            <w:r w:rsidRPr="004C1F7B">
              <w:rPr>
                <w:rFonts w:ascii="Simplified Arabic" w:eastAsia="Simplified Arabic" w:hAnsi="Simplified Arabic" w:cs="Simplified Arabic"/>
                <w:bCs/>
                <w:color w:val="000000"/>
                <w:rtl/>
              </w:rPr>
              <w:t>سبب اختيار المعيار (الأدلة والشواهد)</w:t>
            </w:r>
          </w:p>
        </w:tc>
      </w:tr>
      <w:tr w:rsidR="00A62D1A" w:rsidRPr="00860690" w:rsidTr="002A1040">
        <w:trPr>
          <w:jc w:val="center"/>
        </w:trPr>
        <w:tc>
          <w:tcPr>
            <w:tcW w:w="794" w:type="dxa"/>
            <w:vAlign w:val="center"/>
          </w:tcPr>
          <w:p w:rsidR="00A62D1A" w:rsidRPr="004C1F7B" w:rsidRDefault="00A62D1A" w:rsidP="002A1040">
            <w:pPr>
              <w:pBdr>
                <w:top w:val="nil"/>
                <w:left w:val="nil"/>
                <w:bottom w:val="nil"/>
                <w:right w:val="nil"/>
                <w:between w:val="nil"/>
              </w:pBdr>
              <w:bidi/>
              <w:contextualSpacing/>
              <w:jc w:val="center"/>
              <w:rPr>
                <w:rFonts w:ascii="Simplified Arabic" w:eastAsia="Simplified Arabic" w:hAnsi="Simplified Arabic" w:cs="Simplified Arabic"/>
                <w:b/>
                <w:color w:val="000000"/>
                <w:sz w:val="18"/>
                <w:szCs w:val="18"/>
              </w:rPr>
            </w:pPr>
            <w:r w:rsidRPr="004C1F7B">
              <w:rPr>
                <w:rFonts w:ascii="Simplified Arabic" w:eastAsia="Simplified Arabic" w:hAnsi="Simplified Arabic" w:cs="Simplified Arabic"/>
                <w:b/>
                <w:color w:val="000000"/>
                <w:sz w:val="18"/>
                <w:szCs w:val="18"/>
              </w:rPr>
              <w:t>1</w:t>
            </w:r>
          </w:p>
        </w:tc>
        <w:tc>
          <w:tcPr>
            <w:tcW w:w="1350" w:type="dxa"/>
            <w:vMerge w:val="restart"/>
            <w:vAlign w:val="center"/>
          </w:tcPr>
          <w:p w:rsidR="00A62D1A" w:rsidRPr="002A1040" w:rsidRDefault="00A62D1A" w:rsidP="00B0782F">
            <w:pPr>
              <w:pBdr>
                <w:top w:val="nil"/>
                <w:left w:val="nil"/>
                <w:bottom w:val="nil"/>
                <w:right w:val="nil"/>
                <w:between w:val="nil"/>
              </w:pBdr>
              <w:bidi/>
              <w:jc w:val="center"/>
              <w:rPr>
                <w:rFonts w:ascii="Times New Roman" w:eastAsia="Times New Roman" w:hAnsi="Times New Roman" w:cs="Times New Roman"/>
                <w:color w:val="000000"/>
                <w:sz w:val="22"/>
                <w:szCs w:val="22"/>
                <w:rtl/>
                <w:lang w:bidi="ar-JO"/>
              </w:rPr>
            </w:pPr>
            <w:r>
              <w:rPr>
                <w:rFonts w:ascii="Times New Roman" w:eastAsia="Times New Roman" w:hAnsi="Times New Roman" w:cs="Times New Roman" w:hint="cs"/>
                <w:b/>
                <w:bCs/>
                <w:color w:val="000000"/>
                <w:sz w:val="22"/>
                <w:szCs w:val="22"/>
                <w:rtl/>
              </w:rPr>
              <w:t>التعلم والتعليم</w:t>
            </w:r>
          </w:p>
        </w:tc>
        <w:tc>
          <w:tcPr>
            <w:tcW w:w="1350" w:type="dxa"/>
            <w:vMerge w:val="restart"/>
            <w:vAlign w:val="center"/>
          </w:tcPr>
          <w:p w:rsidR="00A62D1A" w:rsidRPr="002A1040" w:rsidRDefault="00A62D1A" w:rsidP="001F2B4F">
            <w:pPr>
              <w:pBdr>
                <w:top w:val="nil"/>
                <w:left w:val="nil"/>
                <w:bottom w:val="nil"/>
                <w:right w:val="nil"/>
                <w:between w:val="nil"/>
              </w:pBdr>
              <w:bidi/>
              <w:jc w:val="center"/>
              <w:rPr>
                <w:rFonts w:ascii="Times New Roman" w:eastAsia="Times New Roman" w:hAnsi="Times New Roman" w:cs="Times New Roman"/>
                <w:color w:val="000000"/>
                <w:sz w:val="22"/>
                <w:szCs w:val="22"/>
                <w:rtl/>
                <w:lang w:bidi="ar-JO"/>
              </w:rPr>
            </w:pPr>
            <w:r w:rsidRPr="002A1040">
              <w:rPr>
                <w:rFonts w:ascii="Times New Roman" w:eastAsia="Times New Roman" w:hAnsi="Times New Roman" w:cs="Times New Roman" w:hint="cs"/>
                <w:color w:val="000000"/>
                <w:sz w:val="22"/>
                <w:szCs w:val="22"/>
                <w:rtl/>
              </w:rPr>
              <w:t>التخطيط للتعلم</w:t>
            </w:r>
          </w:p>
        </w:tc>
        <w:tc>
          <w:tcPr>
            <w:tcW w:w="1710" w:type="dxa"/>
            <w:vMerge w:val="restart"/>
            <w:vAlign w:val="center"/>
          </w:tcPr>
          <w:p w:rsidR="00A62D1A" w:rsidRPr="005941DA" w:rsidRDefault="00A62D1A" w:rsidP="001F2B4F">
            <w:pPr>
              <w:bidi/>
              <w:ind w:right="360"/>
              <w:contextualSpacing/>
              <w:jc w:val="center"/>
            </w:pPr>
            <w:r w:rsidRPr="005941DA">
              <w:rPr>
                <w:rFonts w:ascii="Simplified Arabic" w:eastAsia="Simplified Arabic" w:hAnsi="Simplified Arabic" w:cs="Simplified Arabic"/>
                <w:rtl/>
              </w:rPr>
              <w:t>بناء الخطط بأنواعها</w:t>
            </w:r>
            <w:r w:rsidRPr="005941DA">
              <w:rPr>
                <w:rFonts w:cstheme="minorBidi" w:hint="cs"/>
                <w:rtl/>
                <w:lang w:bidi="ar-JO"/>
              </w:rPr>
              <w:t xml:space="preserve"> </w:t>
            </w:r>
            <w:r w:rsidRPr="005941DA">
              <w:rPr>
                <w:rFonts w:ascii="Simplified Arabic" w:eastAsia="Simplified Arabic" w:hAnsi="Simplified Arabic" w:cs="Simplified Arabic"/>
                <w:rtl/>
              </w:rPr>
              <w:t>وتوظيفها لتنفيذ</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مواقف التعلم وإدارتها</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وتقويمها</w:t>
            </w:r>
            <w:r w:rsidRPr="005941DA">
              <w:rPr>
                <w:rFonts w:cstheme="minorBidi" w:hint="cs"/>
                <w:rtl/>
                <w:lang w:bidi="ar-JO"/>
              </w:rPr>
              <w:t xml:space="preserve"> </w:t>
            </w:r>
            <w:r w:rsidRPr="005941DA">
              <w:rPr>
                <w:rFonts w:ascii="Simplified Arabic" w:eastAsia="Simplified Arabic" w:hAnsi="Simplified Arabic" w:cs="Simplified Arabic"/>
                <w:rtl/>
              </w:rPr>
              <w:t>واستثمار الموارد لدعم اداء الطلبة</w:t>
            </w:r>
            <w:r w:rsidRPr="005941DA">
              <w:rPr>
                <w:rFonts w:ascii="Simplified Arabic" w:eastAsia="Simplified Arabic" w:hAnsi="Simplified Arabic" w:cs="Simplified Arabic" w:hint="cs"/>
                <w:rtl/>
              </w:rPr>
              <w:t>.</w:t>
            </w:r>
          </w:p>
        </w:tc>
        <w:tc>
          <w:tcPr>
            <w:tcW w:w="3176" w:type="dxa"/>
            <w:vAlign w:val="center"/>
          </w:tcPr>
          <w:p w:rsidR="00A62D1A" w:rsidRPr="005941DA" w:rsidRDefault="00A62D1A" w:rsidP="001F2B4F">
            <w:pPr>
              <w:bidi/>
              <w:spacing w:line="274" w:lineRule="auto"/>
              <w:ind w:left="2" w:right="445" w:hanging="2"/>
              <w:jc w:val="center"/>
            </w:pPr>
            <w:r w:rsidRPr="005941DA">
              <w:rPr>
                <w:rFonts w:ascii="Simplified Arabic" w:eastAsia="Simplified Arabic" w:hAnsi="Simplified Arabic" w:cs="Simplified Arabic"/>
                <w:rtl/>
              </w:rPr>
              <w:t>المعرفة بأنواع</w:t>
            </w:r>
            <w:r w:rsidRPr="005941DA">
              <w:rPr>
                <w:rFonts w:cstheme="minorBidi" w:hint="cs"/>
                <w:rtl/>
                <w:lang w:bidi="ar-JO"/>
              </w:rPr>
              <w:t xml:space="preserve"> </w:t>
            </w:r>
            <w:r w:rsidRPr="005941DA">
              <w:rPr>
                <w:rFonts w:ascii="Simplified Arabic" w:eastAsia="Simplified Arabic" w:hAnsi="Simplified Arabic" w:cs="Simplified Arabic"/>
                <w:rtl/>
              </w:rPr>
              <w:t>الخطط</w:t>
            </w:r>
            <w:r w:rsidRPr="005941DA">
              <w:rPr>
                <w:rFonts w:cstheme="minorBidi" w:hint="cs"/>
                <w:rtl/>
                <w:lang w:bidi="ar-JO"/>
              </w:rPr>
              <w:t xml:space="preserve"> </w:t>
            </w:r>
            <w:r w:rsidRPr="005941DA">
              <w:rPr>
                <w:rFonts w:ascii="Simplified Arabic" w:eastAsia="Simplified Arabic" w:hAnsi="Simplified Arabic" w:cs="Simplified Arabic"/>
                <w:rtl/>
              </w:rPr>
              <w:t>واهميتها</w:t>
            </w:r>
          </w:p>
        </w:tc>
        <w:tc>
          <w:tcPr>
            <w:tcW w:w="2224" w:type="dxa"/>
            <w:vAlign w:val="center"/>
          </w:tcPr>
          <w:p w:rsidR="00A62D1A" w:rsidRPr="005941DA" w:rsidRDefault="00A62D1A" w:rsidP="001F2B4F">
            <w:pPr>
              <w:pBdr>
                <w:top w:val="nil"/>
                <w:left w:val="nil"/>
                <w:bottom w:val="nil"/>
                <w:right w:val="nil"/>
                <w:between w:val="nil"/>
              </w:pBdr>
              <w:bidi/>
              <w:spacing w:line="274" w:lineRule="auto"/>
              <w:ind w:left="2" w:right="445" w:hanging="2"/>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تدني القدرة على</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توظيف الخطط لدعم</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التعلم</w:t>
            </w:r>
          </w:p>
        </w:tc>
        <w:tc>
          <w:tcPr>
            <w:tcW w:w="720" w:type="dxa"/>
            <w:vAlign w:val="center"/>
          </w:tcPr>
          <w:p w:rsidR="00A62D1A" w:rsidRPr="005941DA" w:rsidRDefault="00A62D1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A62D1A" w:rsidRPr="005941DA" w:rsidRDefault="00A62D1A" w:rsidP="002A1040">
            <w:pPr>
              <w:pBdr>
                <w:top w:val="nil"/>
                <w:left w:val="nil"/>
                <w:bottom w:val="nil"/>
                <w:right w:val="nil"/>
                <w:between w:val="nil"/>
              </w:pBdr>
              <w:bidi/>
              <w:contextualSpacing/>
              <w:jc w:val="center"/>
              <w:rPr>
                <w:rFonts w:ascii="Simplified Arabic" w:eastAsia="Simplified Arabic" w:hAnsi="Simplified Arabic" w:cs="Simplified Arabic"/>
                <w:color w:val="000000"/>
              </w:rPr>
            </w:pPr>
          </w:p>
        </w:tc>
        <w:tc>
          <w:tcPr>
            <w:tcW w:w="1994" w:type="dxa"/>
            <w:vAlign w:val="center"/>
          </w:tcPr>
          <w:p w:rsidR="00A62D1A" w:rsidRPr="005941DA" w:rsidRDefault="00A62D1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A62D1A" w:rsidRPr="00860690" w:rsidTr="002A1040">
        <w:trPr>
          <w:jc w:val="center"/>
        </w:trPr>
        <w:tc>
          <w:tcPr>
            <w:tcW w:w="794" w:type="dxa"/>
            <w:vAlign w:val="center"/>
          </w:tcPr>
          <w:p w:rsidR="00A62D1A" w:rsidRPr="004C1F7B" w:rsidRDefault="00A62D1A" w:rsidP="002A1040">
            <w:pPr>
              <w:pBdr>
                <w:top w:val="nil"/>
                <w:left w:val="nil"/>
                <w:bottom w:val="nil"/>
                <w:right w:val="nil"/>
                <w:between w:val="nil"/>
              </w:pBdr>
              <w:bidi/>
              <w:contextualSpacing/>
              <w:jc w:val="center"/>
              <w:rPr>
                <w:rFonts w:ascii="Simplified Arabic" w:eastAsia="Simplified Arabic" w:hAnsi="Simplified Arabic" w:cs="Simplified Arabic"/>
                <w:b/>
                <w:color w:val="000000"/>
                <w:sz w:val="18"/>
                <w:szCs w:val="18"/>
              </w:rPr>
            </w:pPr>
            <w:r w:rsidRPr="004C1F7B">
              <w:rPr>
                <w:rFonts w:ascii="Simplified Arabic" w:eastAsia="Simplified Arabic" w:hAnsi="Simplified Arabic" w:cs="Simplified Arabic"/>
                <w:b/>
                <w:color w:val="000000"/>
                <w:sz w:val="18"/>
                <w:szCs w:val="18"/>
              </w:rPr>
              <w:t>2</w:t>
            </w:r>
          </w:p>
        </w:tc>
        <w:tc>
          <w:tcPr>
            <w:tcW w:w="1350" w:type="dxa"/>
            <w:vMerge/>
            <w:vAlign w:val="center"/>
          </w:tcPr>
          <w:p w:rsidR="00A62D1A" w:rsidRPr="002A1040" w:rsidRDefault="00A62D1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350" w:type="dxa"/>
            <w:vMerge/>
            <w:vAlign w:val="center"/>
          </w:tcPr>
          <w:p w:rsidR="00A62D1A" w:rsidRPr="002A1040" w:rsidRDefault="00A62D1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710" w:type="dxa"/>
            <w:vMerge/>
          </w:tcPr>
          <w:p w:rsidR="00A62D1A" w:rsidRPr="005941DA" w:rsidRDefault="00A62D1A" w:rsidP="00417129">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A62D1A" w:rsidRPr="005941DA" w:rsidRDefault="00A62D1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القدرة على إدارة الموقف التعليمي وتقويمه</w:t>
            </w:r>
          </w:p>
        </w:tc>
        <w:tc>
          <w:tcPr>
            <w:tcW w:w="2224" w:type="dxa"/>
            <w:vAlign w:val="center"/>
          </w:tcPr>
          <w:p w:rsidR="00A62D1A" w:rsidRPr="005941DA" w:rsidRDefault="00A62D1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تدني القدرة على بناء مجتمعات</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تعلم مهنية لدعم التعلم</w:t>
            </w:r>
          </w:p>
        </w:tc>
        <w:tc>
          <w:tcPr>
            <w:tcW w:w="720" w:type="dxa"/>
            <w:vAlign w:val="center"/>
          </w:tcPr>
          <w:p w:rsidR="00A62D1A" w:rsidRPr="005941DA" w:rsidRDefault="00A62D1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A62D1A" w:rsidRPr="005941DA" w:rsidRDefault="00A62D1A" w:rsidP="002A1040">
            <w:pPr>
              <w:pBdr>
                <w:top w:val="nil"/>
                <w:left w:val="nil"/>
                <w:bottom w:val="nil"/>
                <w:right w:val="nil"/>
                <w:between w:val="nil"/>
              </w:pBdr>
              <w:bidi/>
              <w:contextualSpacing/>
              <w:jc w:val="center"/>
              <w:rPr>
                <w:rFonts w:ascii="Simplified Arabic" w:eastAsia="Simplified Arabic" w:hAnsi="Simplified Arabic" w:cs="Simplified Arabic"/>
                <w:color w:val="000000"/>
              </w:rPr>
            </w:pPr>
          </w:p>
        </w:tc>
        <w:tc>
          <w:tcPr>
            <w:tcW w:w="1994" w:type="dxa"/>
            <w:vAlign w:val="center"/>
          </w:tcPr>
          <w:p w:rsidR="00A62D1A" w:rsidRPr="005941DA" w:rsidRDefault="00A62D1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A62D1A" w:rsidRPr="00860690" w:rsidTr="002A1040">
        <w:trPr>
          <w:trHeight w:val="70"/>
          <w:jc w:val="center"/>
        </w:trPr>
        <w:tc>
          <w:tcPr>
            <w:tcW w:w="794" w:type="dxa"/>
            <w:vAlign w:val="center"/>
          </w:tcPr>
          <w:p w:rsidR="00A62D1A" w:rsidRPr="004C1F7B" w:rsidRDefault="00A62D1A" w:rsidP="002A1040">
            <w:pPr>
              <w:pBdr>
                <w:top w:val="nil"/>
                <w:left w:val="nil"/>
                <w:bottom w:val="nil"/>
                <w:right w:val="nil"/>
                <w:between w:val="nil"/>
              </w:pBdr>
              <w:bidi/>
              <w:contextualSpacing/>
              <w:jc w:val="center"/>
              <w:rPr>
                <w:rFonts w:ascii="Simplified Arabic" w:eastAsia="Simplified Arabic" w:hAnsi="Simplified Arabic" w:cs="Simplified Arabic"/>
                <w:b/>
                <w:color w:val="000000"/>
                <w:sz w:val="18"/>
                <w:szCs w:val="18"/>
              </w:rPr>
            </w:pPr>
            <w:r w:rsidRPr="004C1F7B">
              <w:rPr>
                <w:rFonts w:ascii="Simplified Arabic" w:eastAsia="Simplified Arabic" w:hAnsi="Simplified Arabic" w:cs="Simplified Arabic"/>
                <w:b/>
                <w:color w:val="000000"/>
                <w:sz w:val="18"/>
                <w:szCs w:val="18"/>
              </w:rPr>
              <w:t>3</w:t>
            </w:r>
          </w:p>
        </w:tc>
        <w:tc>
          <w:tcPr>
            <w:tcW w:w="1350" w:type="dxa"/>
            <w:vMerge/>
            <w:vAlign w:val="center"/>
          </w:tcPr>
          <w:p w:rsidR="00A62D1A" w:rsidRPr="002A1040" w:rsidRDefault="00A62D1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350" w:type="dxa"/>
            <w:vMerge/>
            <w:vAlign w:val="center"/>
          </w:tcPr>
          <w:p w:rsidR="00A62D1A" w:rsidRPr="002A1040" w:rsidRDefault="00A62D1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710" w:type="dxa"/>
            <w:vMerge/>
          </w:tcPr>
          <w:p w:rsidR="00A62D1A" w:rsidRPr="005941DA" w:rsidRDefault="00A62D1A" w:rsidP="00417129">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A62D1A" w:rsidRPr="005941DA" w:rsidRDefault="00A62D1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القدرة على استثمار الموارد البشرية لدعم التعلم</w:t>
            </w:r>
          </w:p>
        </w:tc>
        <w:tc>
          <w:tcPr>
            <w:tcW w:w="2224" w:type="dxa"/>
            <w:vAlign w:val="center"/>
          </w:tcPr>
          <w:p w:rsidR="00A62D1A" w:rsidRPr="005941DA" w:rsidRDefault="00A62D1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تدني القدرة على نشر ثقافة التخطيط التشاركي</w:t>
            </w:r>
            <w:r w:rsidRPr="005941DA">
              <w:rPr>
                <w:rFonts w:cstheme="minorBidi" w:hint="cs"/>
                <w:rtl/>
                <w:lang w:bidi="ar-JO"/>
              </w:rPr>
              <w:t xml:space="preserve"> </w:t>
            </w:r>
            <w:r w:rsidRPr="005941DA">
              <w:rPr>
                <w:rFonts w:ascii="Simplified Arabic" w:eastAsia="Simplified Arabic" w:hAnsi="Simplified Arabic" w:cs="Simplified Arabic"/>
                <w:rtl/>
              </w:rPr>
              <w:t>التكاملي والمرن</w:t>
            </w:r>
          </w:p>
        </w:tc>
        <w:tc>
          <w:tcPr>
            <w:tcW w:w="720" w:type="dxa"/>
            <w:vAlign w:val="center"/>
          </w:tcPr>
          <w:p w:rsidR="00A62D1A" w:rsidRPr="005941DA" w:rsidRDefault="00A62D1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A62D1A" w:rsidRPr="005941DA" w:rsidRDefault="00A62D1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c>
          <w:tcPr>
            <w:tcW w:w="1994" w:type="dxa"/>
            <w:vAlign w:val="center"/>
          </w:tcPr>
          <w:p w:rsidR="00A62D1A" w:rsidRPr="005941DA" w:rsidRDefault="00A62D1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A62D1A" w:rsidRPr="00860690" w:rsidTr="002A1040">
        <w:trPr>
          <w:jc w:val="center"/>
        </w:trPr>
        <w:tc>
          <w:tcPr>
            <w:tcW w:w="794" w:type="dxa"/>
            <w:vAlign w:val="center"/>
          </w:tcPr>
          <w:p w:rsidR="00A62D1A" w:rsidRPr="004C1F7B" w:rsidRDefault="00A62D1A" w:rsidP="002A1040">
            <w:pPr>
              <w:pBdr>
                <w:top w:val="nil"/>
                <w:left w:val="nil"/>
                <w:bottom w:val="nil"/>
                <w:right w:val="nil"/>
                <w:between w:val="nil"/>
              </w:pBdr>
              <w:bidi/>
              <w:contextualSpacing/>
              <w:jc w:val="center"/>
              <w:rPr>
                <w:rFonts w:ascii="Simplified Arabic" w:eastAsia="Simplified Arabic" w:hAnsi="Simplified Arabic" w:cs="Simplified Arabic"/>
                <w:b/>
                <w:color w:val="000000"/>
                <w:sz w:val="18"/>
                <w:szCs w:val="18"/>
              </w:rPr>
            </w:pPr>
            <w:r w:rsidRPr="004C1F7B">
              <w:rPr>
                <w:rFonts w:ascii="Simplified Arabic" w:eastAsia="Simplified Arabic" w:hAnsi="Simplified Arabic" w:cs="Simplified Arabic"/>
                <w:b/>
                <w:color w:val="000000"/>
                <w:sz w:val="18"/>
                <w:szCs w:val="18"/>
              </w:rPr>
              <w:t>4</w:t>
            </w:r>
          </w:p>
        </w:tc>
        <w:tc>
          <w:tcPr>
            <w:tcW w:w="1350" w:type="dxa"/>
            <w:vMerge/>
            <w:vAlign w:val="center"/>
          </w:tcPr>
          <w:p w:rsidR="00A62D1A" w:rsidRPr="002A1040" w:rsidRDefault="00A62D1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350" w:type="dxa"/>
            <w:vMerge w:val="restart"/>
            <w:vAlign w:val="center"/>
          </w:tcPr>
          <w:p w:rsidR="00A62D1A" w:rsidRPr="00417129" w:rsidRDefault="00A62D1A" w:rsidP="001F2B4F">
            <w:pPr>
              <w:pBdr>
                <w:top w:val="nil"/>
                <w:left w:val="nil"/>
                <w:bottom w:val="nil"/>
                <w:right w:val="nil"/>
                <w:between w:val="nil"/>
              </w:pBdr>
              <w:bidi/>
              <w:jc w:val="center"/>
              <w:rPr>
                <w:rFonts w:ascii="Times New Roman" w:eastAsia="Times New Roman" w:hAnsi="Times New Roman" w:cs="Times New Roman"/>
                <w:color w:val="000000"/>
                <w:sz w:val="18"/>
                <w:szCs w:val="18"/>
                <w:rtl/>
                <w:lang w:bidi="ar-JO"/>
              </w:rPr>
            </w:pPr>
            <w:r w:rsidRPr="005941DA">
              <w:rPr>
                <w:rFonts w:ascii="Times New Roman" w:eastAsia="Times New Roman" w:hAnsi="Times New Roman" w:cs="Times New Roman" w:hint="cs"/>
                <w:color w:val="000000"/>
                <w:sz w:val="22"/>
                <w:szCs w:val="22"/>
                <w:rtl/>
              </w:rPr>
              <w:t>تنفيذ عمليات التعلم والتعليم</w:t>
            </w:r>
          </w:p>
        </w:tc>
        <w:tc>
          <w:tcPr>
            <w:tcW w:w="1710" w:type="dxa"/>
            <w:vMerge w:val="restart"/>
            <w:vAlign w:val="center"/>
          </w:tcPr>
          <w:p w:rsidR="00A62D1A" w:rsidRPr="005941DA" w:rsidRDefault="00A62D1A" w:rsidP="001F2B4F">
            <w:pPr>
              <w:bidi/>
              <w:spacing w:after="21"/>
              <w:contextualSpacing/>
              <w:jc w:val="center"/>
              <w:rPr>
                <w:rtl/>
              </w:rPr>
            </w:pPr>
            <w:r w:rsidRPr="005941DA">
              <w:rPr>
                <w:rFonts w:ascii="Simplified Arabic" w:eastAsia="Simplified Arabic" w:hAnsi="Simplified Arabic" w:cs="Simplified Arabic"/>
                <w:rtl/>
              </w:rPr>
              <w:t>توظيف</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استر</w:t>
            </w:r>
            <w:r w:rsidRPr="005941DA">
              <w:rPr>
                <w:rFonts w:ascii="Simplified Arabic" w:eastAsia="Simplified Arabic" w:hAnsi="Simplified Arabic" w:cs="Simplified Arabic" w:hint="cs"/>
                <w:rtl/>
              </w:rPr>
              <w:t>ا</w:t>
            </w:r>
            <w:r w:rsidRPr="005941DA">
              <w:rPr>
                <w:rFonts w:ascii="Simplified Arabic" w:eastAsia="Simplified Arabic" w:hAnsi="Simplified Arabic" w:cs="Simplified Arabic"/>
                <w:rtl/>
              </w:rPr>
              <w:t>تيجيات التدريس والتقويم بطر</w:t>
            </w:r>
            <w:r w:rsidRPr="005941DA">
              <w:rPr>
                <w:rFonts w:ascii="Simplified Arabic" w:eastAsia="Simplified Arabic" w:hAnsi="Simplified Arabic" w:cs="Simplified Arabic" w:hint="cs"/>
                <w:rtl/>
              </w:rPr>
              <w:t>ا</w:t>
            </w:r>
            <w:r w:rsidRPr="005941DA">
              <w:rPr>
                <w:rFonts w:ascii="Simplified Arabic" w:eastAsia="Simplified Arabic" w:hAnsi="Simplified Arabic" w:cs="Simplified Arabic"/>
                <w:rtl/>
              </w:rPr>
              <w:t>ئق متنوعة تر</w:t>
            </w:r>
            <w:r w:rsidRPr="005941DA">
              <w:rPr>
                <w:rFonts w:ascii="Simplified Arabic" w:eastAsia="Simplified Arabic" w:hAnsi="Simplified Arabic" w:cs="Simplified Arabic" w:hint="cs"/>
                <w:rtl/>
              </w:rPr>
              <w:t>ا</w:t>
            </w:r>
            <w:r w:rsidRPr="005941DA">
              <w:rPr>
                <w:rFonts w:ascii="Simplified Arabic" w:eastAsia="Simplified Arabic" w:hAnsi="Simplified Arabic" w:cs="Simplified Arabic"/>
                <w:rtl/>
              </w:rPr>
              <w:t>عي النوع الاجتماعي والفروق الفردية وتثير الدافعية</w:t>
            </w:r>
            <w:r w:rsidRPr="005941DA">
              <w:rPr>
                <w:rFonts w:ascii="Simplified Arabic" w:eastAsia="Simplified Arabic" w:hAnsi="Simplified Arabic" w:cs="Simplified Arabic" w:hint="cs"/>
                <w:rtl/>
              </w:rPr>
              <w:t>.</w:t>
            </w:r>
          </w:p>
        </w:tc>
        <w:tc>
          <w:tcPr>
            <w:tcW w:w="3176" w:type="dxa"/>
            <w:vAlign w:val="center"/>
          </w:tcPr>
          <w:p w:rsidR="00A62D1A" w:rsidRPr="005941DA" w:rsidRDefault="00A62D1A" w:rsidP="001F2B4F">
            <w:pPr>
              <w:bidi/>
              <w:spacing w:after="21"/>
              <w:ind w:right="435"/>
              <w:jc w:val="center"/>
            </w:pPr>
            <w:r w:rsidRPr="005941DA">
              <w:rPr>
                <w:rFonts w:ascii="Simplified Arabic" w:eastAsia="Simplified Arabic" w:hAnsi="Simplified Arabic" w:cs="Simplified Arabic"/>
                <w:rtl/>
              </w:rPr>
              <w:t>توظيف</w:t>
            </w:r>
            <w:r w:rsidRPr="005941DA">
              <w:rPr>
                <w:rFonts w:cstheme="minorBidi" w:hint="cs"/>
                <w:rtl/>
                <w:lang w:bidi="ar-JO"/>
              </w:rPr>
              <w:t xml:space="preserve"> </w:t>
            </w:r>
            <w:r w:rsidRPr="005941DA">
              <w:rPr>
                <w:rFonts w:ascii="Simplified Arabic" w:eastAsia="Simplified Arabic" w:hAnsi="Simplified Arabic" w:cs="Simplified Arabic"/>
                <w:rtl/>
              </w:rPr>
              <w:t>إستر</w:t>
            </w:r>
            <w:r w:rsidRPr="005941DA">
              <w:rPr>
                <w:rFonts w:ascii="Simplified Arabic" w:eastAsia="Simplified Arabic" w:hAnsi="Simplified Arabic" w:cs="Simplified Arabic" w:hint="cs"/>
                <w:rtl/>
              </w:rPr>
              <w:t>ا</w:t>
            </w:r>
            <w:r w:rsidRPr="005941DA">
              <w:rPr>
                <w:rFonts w:ascii="Simplified Arabic" w:eastAsia="Simplified Arabic" w:hAnsi="Simplified Arabic" w:cs="Simplified Arabic"/>
                <w:rtl/>
              </w:rPr>
              <w:t>تيجيات التدريس</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الحديثة</w:t>
            </w:r>
          </w:p>
        </w:tc>
        <w:tc>
          <w:tcPr>
            <w:tcW w:w="2224" w:type="dxa"/>
            <w:vAlign w:val="center"/>
          </w:tcPr>
          <w:p w:rsidR="00A62D1A" w:rsidRPr="005941DA" w:rsidRDefault="00A62D1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غياب الممارسات الفضلى في تحفيز الطلبة وتمكينهم من تحمل مسئولية تعلمه</w:t>
            </w:r>
          </w:p>
        </w:tc>
        <w:tc>
          <w:tcPr>
            <w:tcW w:w="720" w:type="dxa"/>
            <w:vAlign w:val="center"/>
          </w:tcPr>
          <w:p w:rsidR="00A62D1A" w:rsidRPr="005941DA" w:rsidRDefault="00A62D1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2</w:t>
            </w:r>
          </w:p>
        </w:tc>
        <w:tc>
          <w:tcPr>
            <w:tcW w:w="1530" w:type="dxa"/>
            <w:vAlign w:val="center"/>
          </w:tcPr>
          <w:p w:rsidR="00A62D1A" w:rsidRPr="005941DA" w:rsidRDefault="00A62D1A" w:rsidP="001F2B4F">
            <w:pPr>
              <w:pBdr>
                <w:top w:val="nil"/>
                <w:left w:val="nil"/>
                <w:bottom w:val="nil"/>
                <w:right w:val="nil"/>
                <w:between w:val="nil"/>
              </w:pBdr>
              <w:bidi/>
              <w:contextualSpacing/>
              <w:jc w:val="center"/>
              <w:rPr>
                <w:rFonts w:ascii="Simplified Arabic" w:eastAsia="Simplified Arabic" w:hAnsi="Simplified Arabic" w:cs="Simplified Arabic"/>
                <w:color w:val="000000"/>
              </w:rPr>
            </w:pPr>
            <w:r w:rsidRPr="005941DA">
              <w:rPr>
                <w:rFonts w:ascii="Simplified Arabic" w:eastAsia="Simplified Arabic" w:hAnsi="Simplified Arabic" w:cs="Simplified Arabic"/>
                <w:rtl/>
              </w:rPr>
              <w:t>غياب الممارسات الفضلى في تحفيز الطلبة وتمكينهم من تحمل مسئولية تعلمه</w:t>
            </w:r>
          </w:p>
        </w:tc>
        <w:tc>
          <w:tcPr>
            <w:tcW w:w="1994" w:type="dxa"/>
            <w:vAlign w:val="center"/>
          </w:tcPr>
          <w:p w:rsidR="00A62D1A" w:rsidRPr="005941DA" w:rsidRDefault="00A62D1A" w:rsidP="001F2B4F">
            <w:pPr>
              <w:bidi/>
              <w:spacing w:after="201"/>
              <w:ind w:right="440" w:firstLine="1"/>
              <w:contextualSpacing/>
              <w:jc w:val="center"/>
            </w:pPr>
            <w:r w:rsidRPr="005941DA">
              <w:rPr>
                <w:rFonts w:ascii="Simplified Arabic" w:eastAsia="Simplified Arabic" w:hAnsi="Simplified Arabic" w:cs="Simplified Arabic"/>
                <w:rtl/>
              </w:rPr>
              <w:t>ممارسات صفية</w:t>
            </w:r>
          </w:p>
          <w:p w:rsidR="00A62D1A" w:rsidRPr="005941DA" w:rsidRDefault="00A62D1A" w:rsidP="001F2B4F">
            <w:pPr>
              <w:bidi/>
              <w:spacing w:after="226"/>
              <w:ind w:right="351"/>
              <w:contextualSpacing/>
              <w:jc w:val="center"/>
            </w:pPr>
            <w:r w:rsidRPr="005941DA">
              <w:rPr>
                <w:rFonts w:ascii="Simplified Arabic" w:eastAsia="Simplified Arabic" w:hAnsi="Simplified Arabic" w:cs="Simplified Arabic"/>
                <w:rtl/>
              </w:rPr>
              <w:t>تقارير فنية</w:t>
            </w:r>
          </w:p>
          <w:p w:rsidR="00A62D1A" w:rsidRPr="005941DA" w:rsidRDefault="00A62D1A" w:rsidP="001F2B4F">
            <w:pPr>
              <w:pBdr>
                <w:top w:val="nil"/>
                <w:left w:val="nil"/>
                <w:bottom w:val="nil"/>
                <w:right w:val="nil"/>
                <w:between w:val="nil"/>
              </w:pBdr>
              <w:bidi/>
              <w:contextualSpacing/>
              <w:jc w:val="center"/>
              <w:rPr>
                <w:rFonts w:ascii="Simplified Arabic" w:eastAsia="Simplified Arabic" w:hAnsi="Simplified Arabic" w:cs="Simplified Arabic"/>
                <w:rtl/>
              </w:rPr>
            </w:pPr>
            <w:r w:rsidRPr="005941DA">
              <w:rPr>
                <w:rFonts w:ascii="Simplified Arabic" w:eastAsia="Simplified Arabic" w:hAnsi="Simplified Arabic" w:cs="Simplified Arabic"/>
                <w:rtl/>
              </w:rPr>
              <w:t>خطط المعلم</w:t>
            </w:r>
          </w:p>
          <w:p w:rsidR="00A62D1A" w:rsidRPr="005941DA" w:rsidRDefault="00A62D1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سجلات المعلم</w:t>
            </w:r>
          </w:p>
        </w:tc>
      </w:tr>
      <w:tr w:rsidR="00A62D1A" w:rsidRPr="00860690" w:rsidTr="002A1040">
        <w:trPr>
          <w:jc w:val="center"/>
        </w:trPr>
        <w:tc>
          <w:tcPr>
            <w:tcW w:w="794" w:type="dxa"/>
            <w:vAlign w:val="center"/>
          </w:tcPr>
          <w:p w:rsidR="00A62D1A" w:rsidRPr="004C1F7B" w:rsidRDefault="00A62D1A" w:rsidP="002A1040">
            <w:pPr>
              <w:pBdr>
                <w:top w:val="nil"/>
                <w:left w:val="nil"/>
                <w:bottom w:val="nil"/>
                <w:right w:val="nil"/>
                <w:between w:val="nil"/>
              </w:pBdr>
              <w:bidi/>
              <w:contextualSpacing/>
              <w:jc w:val="center"/>
              <w:rPr>
                <w:rFonts w:ascii="Simplified Arabic" w:eastAsia="Simplified Arabic" w:hAnsi="Simplified Arabic" w:cs="Simplified Arabic"/>
                <w:b/>
                <w:color w:val="000000"/>
                <w:sz w:val="18"/>
                <w:szCs w:val="18"/>
              </w:rPr>
            </w:pPr>
            <w:r w:rsidRPr="004C1F7B">
              <w:rPr>
                <w:rFonts w:ascii="Simplified Arabic" w:eastAsia="Simplified Arabic" w:hAnsi="Simplified Arabic" w:cs="Simplified Arabic"/>
                <w:b/>
                <w:color w:val="000000"/>
                <w:sz w:val="18"/>
                <w:szCs w:val="18"/>
              </w:rPr>
              <w:t>5</w:t>
            </w:r>
          </w:p>
        </w:tc>
        <w:tc>
          <w:tcPr>
            <w:tcW w:w="1350" w:type="dxa"/>
            <w:vMerge/>
            <w:vAlign w:val="center"/>
          </w:tcPr>
          <w:p w:rsidR="00A62D1A" w:rsidRPr="002A1040" w:rsidRDefault="00A62D1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350" w:type="dxa"/>
            <w:vMerge/>
            <w:vAlign w:val="center"/>
          </w:tcPr>
          <w:p w:rsidR="00A62D1A" w:rsidRPr="002A1040" w:rsidRDefault="00A62D1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710" w:type="dxa"/>
            <w:vMerge/>
          </w:tcPr>
          <w:p w:rsidR="00A62D1A" w:rsidRPr="005941DA" w:rsidRDefault="00A62D1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A62D1A" w:rsidRPr="005941DA" w:rsidRDefault="00A62D1A" w:rsidP="002A1040">
            <w:pPr>
              <w:bidi/>
              <w:spacing w:after="21"/>
              <w:ind w:right="495"/>
              <w:jc w:val="center"/>
            </w:pPr>
            <w:r w:rsidRPr="005941DA">
              <w:rPr>
                <w:rFonts w:ascii="Simplified Arabic" w:eastAsia="Simplified Arabic" w:hAnsi="Simplified Arabic" w:cs="Simplified Arabic"/>
                <w:rtl/>
              </w:rPr>
              <w:t>فهم أدوات التقويم وأنواعه ومر</w:t>
            </w:r>
            <w:r w:rsidRPr="005941DA">
              <w:rPr>
                <w:rFonts w:ascii="Simplified Arabic" w:eastAsia="Simplified Arabic" w:hAnsi="Simplified Arabic" w:cs="Simplified Arabic" w:hint="cs"/>
                <w:rtl/>
              </w:rPr>
              <w:t>ا</w:t>
            </w:r>
            <w:r w:rsidRPr="005941DA">
              <w:rPr>
                <w:rFonts w:ascii="Simplified Arabic" w:eastAsia="Simplified Arabic" w:hAnsi="Simplified Arabic" w:cs="Simplified Arabic"/>
                <w:rtl/>
              </w:rPr>
              <w:t>حله</w:t>
            </w:r>
          </w:p>
        </w:tc>
        <w:tc>
          <w:tcPr>
            <w:tcW w:w="2224" w:type="dxa"/>
            <w:vAlign w:val="center"/>
          </w:tcPr>
          <w:p w:rsidR="00A62D1A" w:rsidRPr="005941DA" w:rsidRDefault="00A62D1A" w:rsidP="00F72E58">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ضعف توظيف</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أدوات التقويم الواقعي</w:t>
            </w:r>
          </w:p>
        </w:tc>
        <w:tc>
          <w:tcPr>
            <w:tcW w:w="720" w:type="dxa"/>
            <w:vAlign w:val="center"/>
          </w:tcPr>
          <w:p w:rsidR="00A62D1A" w:rsidRPr="005941DA" w:rsidRDefault="00A62D1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2</w:t>
            </w:r>
          </w:p>
        </w:tc>
        <w:tc>
          <w:tcPr>
            <w:tcW w:w="1530" w:type="dxa"/>
            <w:vAlign w:val="center"/>
          </w:tcPr>
          <w:p w:rsidR="00A62D1A" w:rsidRPr="005941DA" w:rsidRDefault="00A62D1A" w:rsidP="00E50998">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ضعف توظيف</w:t>
            </w:r>
            <w:r w:rsidRPr="005941DA">
              <w:rPr>
                <w:rFonts w:cstheme="minorBidi" w:hint="cs"/>
                <w:rtl/>
                <w:lang w:bidi="ar-JO"/>
              </w:rPr>
              <w:t xml:space="preserve"> </w:t>
            </w:r>
            <w:r w:rsidRPr="005941DA">
              <w:rPr>
                <w:rFonts w:ascii="Simplified Arabic" w:eastAsia="Simplified Arabic" w:hAnsi="Simplified Arabic" w:cs="Simplified Arabic"/>
                <w:rtl/>
              </w:rPr>
              <w:t>أدوات التقويم</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الواقعي</w:t>
            </w:r>
          </w:p>
        </w:tc>
        <w:tc>
          <w:tcPr>
            <w:tcW w:w="1994" w:type="dxa"/>
            <w:vAlign w:val="center"/>
          </w:tcPr>
          <w:p w:rsidR="00A62D1A" w:rsidRPr="005941DA" w:rsidRDefault="00A62D1A" w:rsidP="001F2B4F">
            <w:pPr>
              <w:bidi/>
              <w:spacing w:after="201"/>
              <w:ind w:right="440" w:firstLine="1"/>
              <w:contextualSpacing/>
              <w:jc w:val="center"/>
            </w:pPr>
            <w:r w:rsidRPr="005941DA">
              <w:rPr>
                <w:rFonts w:ascii="Simplified Arabic" w:eastAsia="Simplified Arabic" w:hAnsi="Simplified Arabic" w:cs="Simplified Arabic"/>
                <w:rtl/>
              </w:rPr>
              <w:t>ممارسات صفية</w:t>
            </w:r>
          </w:p>
          <w:p w:rsidR="00A62D1A" w:rsidRPr="005941DA" w:rsidRDefault="00A62D1A" w:rsidP="001F2B4F">
            <w:pPr>
              <w:bidi/>
              <w:spacing w:after="226"/>
              <w:ind w:right="351"/>
              <w:contextualSpacing/>
              <w:jc w:val="center"/>
            </w:pPr>
            <w:r w:rsidRPr="005941DA">
              <w:rPr>
                <w:rFonts w:ascii="Simplified Arabic" w:eastAsia="Simplified Arabic" w:hAnsi="Simplified Arabic" w:cs="Simplified Arabic"/>
                <w:rtl/>
              </w:rPr>
              <w:t>تقارير فنية</w:t>
            </w:r>
          </w:p>
          <w:p w:rsidR="00A62D1A" w:rsidRPr="005941DA" w:rsidRDefault="00A62D1A" w:rsidP="001F2B4F">
            <w:pPr>
              <w:pBdr>
                <w:top w:val="nil"/>
                <w:left w:val="nil"/>
                <w:bottom w:val="nil"/>
                <w:right w:val="nil"/>
                <w:between w:val="nil"/>
              </w:pBdr>
              <w:bidi/>
              <w:contextualSpacing/>
              <w:jc w:val="center"/>
              <w:rPr>
                <w:rFonts w:ascii="Simplified Arabic" w:eastAsia="Simplified Arabic" w:hAnsi="Simplified Arabic" w:cs="Simplified Arabic"/>
                <w:rtl/>
              </w:rPr>
            </w:pPr>
            <w:r w:rsidRPr="005941DA">
              <w:rPr>
                <w:rFonts w:ascii="Simplified Arabic" w:eastAsia="Simplified Arabic" w:hAnsi="Simplified Arabic" w:cs="Simplified Arabic"/>
                <w:rtl/>
              </w:rPr>
              <w:t>خطط المعلم</w:t>
            </w:r>
          </w:p>
          <w:p w:rsidR="00A62D1A" w:rsidRPr="005941DA" w:rsidRDefault="00A62D1A" w:rsidP="004C1F7B">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سجلات المعلم</w:t>
            </w:r>
          </w:p>
        </w:tc>
      </w:tr>
      <w:tr w:rsidR="00A62D1A" w:rsidRPr="00860690" w:rsidTr="002A1040">
        <w:trPr>
          <w:trHeight w:val="278"/>
          <w:jc w:val="center"/>
        </w:trPr>
        <w:tc>
          <w:tcPr>
            <w:tcW w:w="794" w:type="dxa"/>
            <w:vAlign w:val="center"/>
          </w:tcPr>
          <w:p w:rsidR="00A62D1A" w:rsidRPr="004C1F7B" w:rsidRDefault="00A62D1A" w:rsidP="002A1040">
            <w:pPr>
              <w:pBdr>
                <w:top w:val="nil"/>
                <w:left w:val="nil"/>
                <w:bottom w:val="nil"/>
                <w:right w:val="nil"/>
                <w:between w:val="nil"/>
              </w:pBdr>
              <w:bidi/>
              <w:contextualSpacing/>
              <w:jc w:val="center"/>
              <w:rPr>
                <w:rFonts w:ascii="Simplified Arabic" w:eastAsia="Simplified Arabic" w:hAnsi="Simplified Arabic" w:cs="Simplified Arabic"/>
                <w:b/>
                <w:color w:val="000000"/>
                <w:sz w:val="18"/>
                <w:szCs w:val="18"/>
              </w:rPr>
            </w:pPr>
            <w:r w:rsidRPr="004C1F7B">
              <w:rPr>
                <w:rFonts w:ascii="Simplified Arabic" w:eastAsia="Simplified Arabic" w:hAnsi="Simplified Arabic" w:cs="Simplified Arabic"/>
                <w:b/>
                <w:color w:val="000000"/>
                <w:sz w:val="18"/>
                <w:szCs w:val="18"/>
              </w:rPr>
              <w:t>6</w:t>
            </w:r>
          </w:p>
        </w:tc>
        <w:tc>
          <w:tcPr>
            <w:tcW w:w="1350" w:type="dxa"/>
            <w:vMerge/>
            <w:vAlign w:val="center"/>
          </w:tcPr>
          <w:p w:rsidR="00A62D1A" w:rsidRPr="002A1040" w:rsidRDefault="00A62D1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350" w:type="dxa"/>
            <w:vMerge/>
            <w:vAlign w:val="center"/>
          </w:tcPr>
          <w:p w:rsidR="00A62D1A" w:rsidRPr="002A1040" w:rsidRDefault="00A62D1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710" w:type="dxa"/>
            <w:vMerge/>
          </w:tcPr>
          <w:p w:rsidR="00A62D1A" w:rsidRPr="005941DA" w:rsidRDefault="00A62D1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A62D1A" w:rsidRPr="005941DA" w:rsidRDefault="00A62D1A" w:rsidP="002A1040">
            <w:pPr>
              <w:bidi/>
              <w:spacing w:after="26"/>
              <w:ind w:right="435"/>
              <w:jc w:val="center"/>
            </w:pPr>
            <w:r w:rsidRPr="005941DA">
              <w:rPr>
                <w:rFonts w:ascii="Simplified Arabic" w:eastAsia="Simplified Arabic" w:hAnsi="Simplified Arabic" w:cs="Simplified Arabic"/>
                <w:rtl/>
              </w:rPr>
              <w:t>مر</w:t>
            </w:r>
            <w:r w:rsidRPr="005941DA">
              <w:rPr>
                <w:rFonts w:ascii="Simplified Arabic" w:eastAsia="Simplified Arabic" w:hAnsi="Simplified Arabic" w:cs="Simplified Arabic" w:hint="cs"/>
                <w:rtl/>
              </w:rPr>
              <w:t>ا</w:t>
            </w:r>
            <w:r w:rsidRPr="005941DA">
              <w:rPr>
                <w:rFonts w:ascii="Simplified Arabic" w:eastAsia="Simplified Arabic" w:hAnsi="Simplified Arabic" w:cs="Simplified Arabic"/>
                <w:rtl/>
              </w:rPr>
              <w:t>عاة الفروق الفردية والنوع</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الاجتماعي</w:t>
            </w:r>
          </w:p>
        </w:tc>
        <w:tc>
          <w:tcPr>
            <w:tcW w:w="2224" w:type="dxa"/>
            <w:vAlign w:val="center"/>
          </w:tcPr>
          <w:p w:rsidR="00A62D1A" w:rsidRPr="005941DA" w:rsidRDefault="00A62D1A" w:rsidP="00F72E58">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تدني القدرة على تفريد</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التعليم</w:t>
            </w:r>
          </w:p>
        </w:tc>
        <w:tc>
          <w:tcPr>
            <w:tcW w:w="720" w:type="dxa"/>
            <w:vAlign w:val="center"/>
          </w:tcPr>
          <w:p w:rsidR="00A62D1A" w:rsidRPr="005941DA" w:rsidRDefault="00A62D1A" w:rsidP="00A62D1A">
            <w:pPr>
              <w:pBdr>
                <w:top w:val="nil"/>
                <w:left w:val="nil"/>
                <w:bottom w:val="nil"/>
                <w:right w:val="nil"/>
                <w:between w:val="nil"/>
              </w:pBdr>
              <w:bidi/>
              <w:contextualSpacing/>
              <w:rPr>
                <w:rFonts w:ascii="Times New Roman" w:eastAsia="Times New Roman" w:hAnsi="Times New Roman" w:cs="Times New Roman" w:hint="cs"/>
                <w:color w:val="000000"/>
                <w:rtl/>
              </w:rPr>
            </w:pPr>
          </w:p>
          <w:p w:rsidR="00A62D1A" w:rsidRPr="005941DA" w:rsidRDefault="00A62D1A" w:rsidP="00A62D1A">
            <w:pPr>
              <w:pBdr>
                <w:top w:val="nil"/>
                <w:left w:val="nil"/>
                <w:bottom w:val="nil"/>
                <w:right w:val="nil"/>
                <w:between w:val="nil"/>
              </w:pBdr>
              <w:bidi/>
              <w:contextualSpacing/>
              <w:jc w:val="center"/>
              <w:rPr>
                <w:rFonts w:ascii="Times New Roman" w:eastAsia="Times New Roman" w:hAnsi="Times New Roman" w:cs="Times New Roman" w:hint="cs"/>
                <w:color w:val="000000"/>
                <w:rtl/>
              </w:rPr>
            </w:pPr>
          </w:p>
          <w:p w:rsidR="00A62D1A" w:rsidRPr="005941DA" w:rsidRDefault="00A62D1A" w:rsidP="00A62D1A">
            <w:pPr>
              <w:pBdr>
                <w:top w:val="nil"/>
                <w:left w:val="nil"/>
                <w:bottom w:val="nil"/>
                <w:right w:val="nil"/>
                <w:between w:val="nil"/>
              </w:pBdr>
              <w:bidi/>
              <w:contextualSpacing/>
              <w:jc w:val="center"/>
              <w:rPr>
                <w:rFonts w:ascii="Times New Roman" w:eastAsia="Times New Roman" w:hAnsi="Times New Roman" w:cs="Times New Roman" w:hint="cs"/>
                <w:color w:val="000000"/>
                <w:rtl/>
              </w:rPr>
            </w:pPr>
          </w:p>
          <w:p w:rsidR="00A62D1A" w:rsidRPr="005941DA" w:rsidRDefault="005941DA" w:rsidP="00A62D1A">
            <w:pPr>
              <w:pBdr>
                <w:top w:val="nil"/>
                <w:left w:val="nil"/>
                <w:bottom w:val="nil"/>
                <w:right w:val="nil"/>
                <w:between w:val="nil"/>
              </w:pBdr>
              <w:bidi/>
              <w:contextualSpacing/>
              <w:jc w:val="center"/>
              <w:rPr>
                <w:rFonts w:ascii="Times New Roman" w:eastAsia="Times New Roman" w:hAnsi="Times New Roman" w:cs="Times New Roman" w:hint="cs"/>
                <w:color w:val="000000"/>
                <w:rtl/>
              </w:rPr>
            </w:pPr>
            <w:r w:rsidRPr="005941DA">
              <w:rPr>
                <w:rFonts w:ascii="Times New Roman" w:eastAsia="Times New Roman" w:hAnsi="Times New Roman" w:cs="Times New Roman" w:hint="cs"/>
                <w:color w:val="000000"/>
                <w:rtl/>
              </w:rPr>
              <w:t>3</w:t>
            </w:r>
          </w:p>
          <w:p w:rsidR="00A62D1A" w:rsidRPr="005941DA" w:rsidRDefault="00A62D1A" w:rsidP="00A62D1A">
            <w:pPr>
              <w:pBdr>
                <w:top w:val="nil"/>
                <w:left w:val="nil"/>
                <w:bottom w:val="nil"/>
                <w:right w:val="nil"/>
                <w:between w:val="nil"/>
              </w:pBdr>
              <w:bidi/>
              <w:contextualSpacing/>
              <w:jc w:val="center"/>
              <w:rPr>
                <w:rFonts w:ascii="Times New Roman" w:eastAsia="Times New Roman" w:hAnsi="Times New Roman" w:cs="Times New Roman" w:hint="cs"/>
                <w:color w:val="000000"/>
                <w:rtl/>
              </w:rPr>
            </w:pPr>
          </w:p>
          <w:p w:rsidR="005941DA" w:rsidRPr="005941DA" w:rsidRDefault="005941DA" w:rsidP="005941DA">
            <w:pPr>
              <w:pBdr>
                <w:top w:val="nil"/>
                <w:left w:val="nil"/>
                <w:bottom w:val="nil"/>
                <w:right w:val="nil"/>
                <w:between w:val="nil"/>
              </w:pBdr>
              <w:bidi/>
              <w:contextualSpacing/>
              <w:jc w:val="center"/>
              <w:rPr>
                <w:rFonts w:ascii="Times New Roman" w:eastAsia="Times New Roman" w:hAnsi="Times New Roman" w:cs="Times New Roman" w:hint="cs"/>
                <w:color w:val="000000"/>
                <w:rtl/>
              </w:rPr>
            </w:pPr>
          </w:p>
          <w:p w:rsidR="00A62D1A" w:rsidRPr="005941DA" w:rsidRDefault="00A62D1A" w:rsidP="00A62D1A">
            <w:pPr>
              <w:pBdr>
                <w:top w:val="nil"/>
                <w:left w:val="nil"/>
                <w:bottom w:val="nil"/>
                <w:right w:val="nil"/>
                <w:between w:val="nil"/>
              </w:pBdr>
              <w:bidi/>
              <w:contextualSpacing/>
              <w:jc w:val="center"/>
              <w:rPr>
                <w:rFonts w:ascii="Times New Roman" w:eastAsia="Times New Roman" w:hAnsi="Times New Roman" w:cs="Times New Roman"/>
                <w:color w:val="000000"/>
              </w:rPr>
            </w:pPr>
          </w:p>
        </w:tc>
        <w:tc>
          <w:tcPr>
            <w:tcW w:w="1530" w:type="dxa"/>
            <w:vAlign w:val="center"/>
          </w:tcPr>
          <w:p w:rsidR="00A62D1A" w:rsidRPr="005941DA" w:rsidRDefault="00A62D1A" w:rsidP="002A1040">
            <w:pPr>
              <w:pBdr>
                <w:top w:val="nil"/>
                <w:left w:val="nil"/>
                <w:bottom w:val="nil"/>
                <w:right w:val="nil"/>
                <w:between w:val="nil"/>
              </w:pBdr>
              <w:bidi/>
              <w:contextualSpacing/>
              <w:jc w:val="center"/>
              <w:rPr>
                <w:rFonts w:ascii="Simplified Arabic" w:eastAsia="Simplified Arabic" w:hAnsi="Simplified Arabic" w:cs="Simplified Arabic"/>
                <w:color w:val="000000"/>
              </w:rPr>
            </w:pPr>
            <w:r w:rsidRPr="005941DA">
              <w:rPr>
                <w:rFonts w:ascii="Simplified Arabic" w:eastAsia="Simplified Arabic" w:hAnsi="Simplified Arabic" w:cs="Simplified Arabic"/>
                <w:rtl/>
              </w:rPr>
              <w:t>تدني القدرة على تفريد التعليم</w:t>
            </w:r>
          </w:p>
        </w:tc>
        <w:tc>
          <w:tcPr>
            <w:tcW w:w="1994" w:type="dxa"/>
            <w:vAlign w:val="center"/>
          </w:tcPr>
          <w:p w:rsidR="00A62D1A" w:rsidRPr="005941DA" w:rsidRDefault="00A62D1A" w:rsidP="001F2B4F">
            <w:pPr>
              <w:bidi/>
              <w:spacing w:after="201"/>
              <w:ind w:right="440" w:firstLine="1"/>
              <w:contextualSpacing/>
              <w:jc w:val="center"/>
            </w:pPr>
            <w:r w:rsidRPr="005941DA">
              <w:rPr>
                <w:rFonts w:ascii="Simplified Arabic" w:eastAsia="Simplified Arabic" w:hAnsi="Simplified Arabic" w:cs="Simplified Arabic"/>
                <w:rtl/>
              </w:rPr>
              <w:t>ممارسات صفية</w:t>
            </w:r>
          </w:p>
          <w:p w:rsidR="00A62D1A" w:rsidRPr="005941DA" w:rsidRDefault="00A62D1A" w:rsidP="001F2B4F">
            <w:pPr>
              <w:bidi/>
              <w:spacing w:after="226"/>
              <w:ind w:right="351"/>
              <w:contextualSpacing/>
              <w:jc w:val="center"/>
            </w:pPr>
            <w:r w:rsidRPr="005941DA">
              <w:rPr>
                <w:rFonts w:ascii="Simplified Arabic" w:eastAsia="Simplified Arabic" w:hAnsi="Simplified Arabic" w:cs="Simplified Arabic"/>
                <w:rtl/>
              </w:rPr>
              <w:t>تقارير فنية</w:t>
            </w:r>
          </w:p>
          <w:p w:rsidR="00A62D1A" w:rsidRPr="005941DA" w:rsidRDefault="00A62D1A" w:rsidP="001F2B4F">
            <w:pPr>
              <w:pBdr>
                <w:top w:val="nil"/>
                <w:left w:val="nil"/>
                <w:bottom w:val="nil"/>
                <w:right w:val="nil"/>
                <w:between w:val="nil"/>
              </w:pBdr>
              <w:bidi/>
              <w:contextualSpacing/>
              <w:jc w:val="center"/>
              <w:rPr>
                <w:rFonts w:ascii="Simplified Arabic" w:eastAsia="Simplified Arabic" w:hAnsi="Simplified Arabic" w:cs="Simplified Arabic"/>
                <w:rtl/>
              </w:rPr>
            </w:pPr>
            <w:r w:rsidRPr="005941DA">
              <w:rPr>
                <w:rFonts w:ascii="Simplified Arabic" w:eastAsia="Simplified Arabic" w:hAnsi="Simplified Arabic" w:cs="Simplified Arabic"/>
                <w:rtl/>
              </w:rPr>
              <w:t>خطط المعلم</w:t>
            </w:r>
          </w:p>
          <w:p w:rsidR="00A62D1A" w:rsidRPr="005941DA" w:rsidRDefault="00A62D1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سجلات المعلم</w:t>
            </w:r>
          </w:p>
        </w:tc>
      </w:tr>
      <w:tr w:rsidR="005941DA" w:rsidRPr="00860690" w:rsidTr="002A1040">
        <w:trPr>
          <w:jc w:val="center"/>
        </w:trPr>
        <w:tc>
          <w:tcPr>
            <w:tcW w:w="794" w:type="dxa"/>
            <w:vAlign w:val="center"/>
          </w:tcPr>
          <w:p w:rsidR="005941DA" w:rsidRPr="004C1F7B"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b/>
                <w:color w:val="000000"/>
                <w:sz w:val="18"/>
                <w:szCs w:val="18"/>
              </w:rPr>
            </w:pPr>
            <w:r w:rsidRPr="004C1F7B">
              <w:rPr>
                <w:rFonts w:ascii="Simplified Arabic" w:eastAsia="Simplified Arabic" w:hAnsi="Simplified Arabic" w:cs="Simplified Arabic"/>
                <w:b/>
                <w:color w:val="000000"/>
                <w:sz w:val="18"/>
                <w:szCs w:val="18"/>
              </w:rPr>
              <w:lastRenderedPageBreak/>
              <w:t>7</w:t>
            </w:r>
          </w:p>
        </w:tc>
        <w:tc>
          <w:tcPr>
            <w:tcW w:w="1350" w:type="dxa"/>
            <w:vMerge/>
            <w:vAlign w:val="center"/>
          </w:tcPr>
          <w:p w:rsidR="005941DA" w:rsidRPr="002A1040"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350" w:type="dxa"/>
            <w:vMerge w:val="restart"/>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sidRPr="005941DA">
              <w:rPr>
                <w:rFonts w:ascii="Times New Roman" w:eastAsia="Times New Roman" w:hAnsi="Times New Roman" w:cs="Times New Roman" w:hint="cs"/>
                <w:color w:val="000000"/>
                <w:sz w:val="22"/>
                <w:szCs w:val="22"/>
                <w:rtl/>
              </w:rPr>
              <w:t>تقويم التعلم</w:t>
            </w:r>
          </w:p>
        </w:tc>
        <w:tc>
          <w:tcPr>
            <w:tcW w:w="1710" w:type="dxa"/>
            <w:vMerge w:val="restart"/>
            <w:vAlign w:val="center"/>
          </w:tcPr>
          <w:p w:rsidR="005941DA" w:rsidRPr="005941DA" w:rsidRDefault="005941DA" w:rsidP="001F2B4F">
            <w:pPr>
              <w:bidi/>
              <w:spacing w:after="26"/>
              <w:jc w:val="center"/>
            </w:pPr>
            <w:r w:rsidRPr="005941DA">
              <w:rPr>
                <w:rFonts w:ascii="Simplified Arabic" w:eastAsia="Simplified Arabic" w:hAnsi="Simplified Arabic" w:cs="Simplified Arabic"/>
                <w:rtl/>
              </w:rPr>
              <w:t>توظيف</w:t>
            </w:r>
            <w:r w:rsidRPr="005941DA">
              <w:rPr>
                <w:rFonts w:cstheme="minorBidi" w:hint="cs"/>
                <w:rtl/>
              </w:rPr>
              <w:t xml:space="preserve"> </w:t>
            </w:r>
            <w:r w:rsidRPr="005941DA">
              <w:rPr>
                <w:rFonts w:ascii="Simplified Arabic" w:eastAsia="Simplified Arabic" w:hAnsi="Simplified Arabic" w:cs="Simplified Arabic"/>
                <w:rtl/>
              </w:rPr>
              <w:t>استر</w:t>
            </w:r>
            <w:r w:rsidRPr="005941DA">
              <w:rPr>
                <w:rFonts w:ascii="Simplified Arabic" w:eastAsia="Simplified Arabic" w:hAnsi="Simplified Arabic" w:cs="Simplified Arabic" w:hint="cs"/>
                <w:rtl/>
              </w:rPr>
              <w:t>ا</w:t>
            </w:r>
            <w:r w:rsidRPr="005941DA">
              <w:rPr>
                <w:rFonts w:ascii="Simplified Arabic" w:eastAsia="Simplified Arabic" w:hAnsi="Simplified Arabic" w:cs="Simplified Arabic"/>
                <w:rtl/>
              </w:rPr>
              <w:t>تيجيات وأدوات التقويم التي تتباها الوازرة وتنسجم مع نتاجات التعلم</w:t>
            </w:r>
            <w:r w:rsidRPr="005941DA">
              <w:rPr>
                <w:rFonts w:ascii="Simplified Arabic" w:eastAsia="Simplified Arabic" w:hAnsi="Simplified Arabic" w:cs="Simplified Arabic" w:hint="cs"/>
                <w:rtl/>
              </w:rPr>
              <w:t>.</w:t>
            </w:r>
          </w:p>
        </w:tc>
        <w:tc>
          <w:tcPr>
            <w:tcW w:w="3176" w:type="dxa"/>
            <w:vAlign w:val="center"/>
          </w:tcPr>
          <w:p w:rsidR="005941DA" w:rsidRPr="005941DA" w:rsidRDefault="005941DA" w:rsidP="001F2B4F">
            <w:pPr>
              <w:bidi/>
              <w:spacing w:line="278" w:lineRule="auto"/>
              <w:ind w:left="2" w:right="245" w:hanging="2"/>
              <w:jc w:val="center"/>
              <w:rPr>
                <w:rFonts w:ascii="Simplified Arabic" w:eastAsia="Simplified Arabic" w:hAnsi="Simplified Arabic" w:cs="Simplified Arabic"/>
                <w:rtl/>
              </w:rPr>
            </w:pPr>
          </w:p>
          <w:p w:rsidR="005941DA" w:rsidRPr="005941DA" w:rsidRDefault="005941DA" w:rsidP="001F2B4F">
            <w:pPr>
              <w:bidi/>
              <w:spacing w:line="278" w:lineRule="auto"/>
              <w:ind w:left="2" w:right="245" w:hanging="2"/>
              <w:jc w:val="center"/>
              <w:rPr>
                <w:rFonts w:ascii="Simplified Arabic" w:eastAsia="Simplified Arabic" w:hAnsi="Simplified Arabic" w:cs="Simplified Arabic"/>
                <w:rtl/>
              </w:rPr>
            </w:pPr>
            <w:r w:rsidRPr="005941DA">
              <w:rPr>
                <w:rFonts w:ascii="Simplified Arabic" w:eastAsia="Simplified Arabic" w:hAnsi="Simplified Arabic" w:cs="Simplified Arabic"/>
                <w:rtl/>
              </w:rPr>
              <w:t>القدرة على توظيف استر</w:t>
            </w:r>
            <w:r w:rsidRPr="005941DA">
              <w:rPr>
                <w:rFonts w:ascii="Simplified Arabic" w:eastAsia="Simplified Arabic" w:hAnsi="Simplified Arabic" w:cs="Simplified Arabic" w:hint="cs"/>
                <w:rtl/>
              </w:rPr>
              <w:t>ا</w:t>
            </w:r>
            <w:r w:rsidRPr="005941DA">
              <w:rPr>
                <w:rFonts w:ascii="Simplified Arabic" w:eastAsia="Simplified Arabic" w:hAnsi="Simplified Arabic" w:cs="Simplified Arabic"/>
                <w:rtl/>
              </w:rPr>
              <w:t>تيجيات التقويم</w:t>
            </w:r>
          </w:p>
          <w:p w:rsidR="005941DA" w:rsidRPr="005941DA" w:rsidRDefault="005941DA" w:rsidP="001F2B4F">
            <w:pPr>
              <w:bidi/>
              <w:spacing w:line="278" w:lineRule="auto"/>
              <w:ind w:left="2" w:right="245" w:hanging="2"/>
              <w:jc w:val="center"/>
            </w:pPr>
          </w:p>
        </w:tc>
        <w:tc>
          <w:tcPr>
            <w:tcW w:w="2224"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تدني القدرة عل</w:t>
            </w:r>
            <w:r w:rsidRPr="005941DA">
              <w:rPr>
                <w:rFonts w:ascii="Simplified Arabic" w:eastAsia="Simplified Arabic" w:hAnsi="Simplified Arabic" w:cs="Simplified Arabic" w:hint="cs"/>
                <w:rtl/>
              </w:rPr>
              <w:t>ى</w:t>
            </w:r>
            <w:r w:rsidRPr="005941DA">
              <w:rPr>
                <w:rFonts w:ascii="Simplified Arabic" w:eastAsia="Simplified Arabic" w:hAnsi="Simplified Arabic" w:cs="Simplified Arabic"/>
                <w:rtl/>
              </w:rPr>
              <w:t xml:space="preserve"> اتخاذ القرار</w:t>
            </w:r>
            <w:r w:rsidRPr="005941DA">
              <w:rPr>
                <w:rFonts w:ascii="Simplified Arabic" w:eastAsia="Simplified Arabic" w:hAnsi="Simplified Arabic" w:cs="Simplified Arabic" w:hint="cs"/>
                <w:rtl/>
              </w:rPr>
              <w:t>ا</w:t>
            </w:r>
            <w:r w:rsidRPr="005941DA">
              <w:rPr>
                <w:rFonts w:ascii="Simplified Arabic" w:eastAsia="Simplified Arabic" w:hAnsi="Simplified Arabic" w:cs="Simplified Arabic"/>
                <w:rtl/>
              </w:rPr>
              <w:t>ت المبنية على تحليل نتائج التقويم</w:t>
            </w:r>
          </w:p>
        </w:tc>
        <w:tc>
          <w:tcPr>
            <w:tcW w:w="720"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rPr>
            </w:pPr>
          </w:p>
        </w:tc>
        <w:tc>
          <w:tcPr>
            <w:tcW w:w="1994"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5941DA" w:rsidRPr="00860690" w:rsidTr="002A1040">
        <w:trPr>
          <w:jc w:val="center"/>
        </w:trPr>
        <w:tc>
          <w:tcPr>
            <w:tcW w:w="794" w:type="dxa"/>
            <w:vAlign w:val="center"/>
          </w:tcPr>
          <w:p w:rsidR="005941DA" w:rsidRPr="004C1F7B"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b/>
                <w:color w:val="000000"/>
                <w:sz w:val="18"/>
                <w:szCs w:val="18"/>
              </w:rPr>
            </w:pPr>
            <w:r w:rsidRPr="004C1F7B">
              <w:rPr>
                <w:rFonts w:ascii="Simplified Arabic" w:eastAsia="Simplified Arabic" w:hAnsi="Simplified Arabic" w:cs="Simplified Arabic"/>
                <w:b/>
                <w:color w:val="000000"/>
                <w:sz w:val="18"/>
                <w:szCs w:val="18"/>
              </w:rPr>
              <w:t>8</w:t>
            </w:r>
          </w:p>
        </w:tc>
        <w:tc>
          <w:tcPr>
            <w:tcW w:w="1350" w:type="dxa"/>
            <w:vMerge/>
          </w:tcPr>
          <w:p w:rsidR="005941DA" w:rsidRPr="002A1040"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sz w:val="22"/>
                <w:szCs w:val="22"/>
              </w:rPr>
            </w:pPr>
          </w:p>
        </w:tc>
        <w:tc>
          <w:tcPr>
            <w:tcW w:w="1350" w:type="dxa"/>
            <w:vMerge/>
          </w:tcPr>
          <w:p w:rsidR="005941DA" w:rsidRPr="002A1040"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sz w:val="22"/>
                <w:szCs w:val="22"/>
              </w:rPr>
            </w:pPr>
          </w:p>
        </w:tc>
        <w:tc>
          <w:tcPr>
            <w:tcW w:w="1710" w:type="dxa"/>
            <w:vMerge/>
          </w:tcPr>
          <w:p w:rsidR="005941DA" w:rsidRPr="005941DA" w:rsidRDefault="005941DA" w:rsidP="00417129">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2A1040">
            <w:pPr>
              <w:bidi/>
              <w:spacing w:line="274" w:lineRule="auto"/>
              <w:ind w:right="410" w:firstLine="1"/>
              <w:jc w:val="center"/>
            </w:pPr>
            <w:r w:rsidRPr="005941DA">
              <w:rPr>
                <w:rFonts w:ascii="Simplified Arabic" w:eastAsia="Simplified Arabic" w:hAnsi="Simplified Arabic" w:cs="Simplified Arabic"/>
                <w:rtl/>
              </w:rPr>
              <w:t>فهم أدوات التقويم</w:t>
            </w:r>
          </w:p>
        </w:tc>
        <w:tc>
          <w:tcPr>
            <w:tcW w:w="2224"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ضعف القدرة على التنويع في استخدام أدوات التقويم الواقعي</w:t>
            </w:r>
          </w:p>
        </w:tc>
        <w:tc>
          <w:tcPr>
            <w:tcW w:w="720"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E50998">
            <w:pPr>
              <w:pBdr>
                <w:top w:val="nil"/>
                <w:left w:val="nil"/>
                <w:bottom w:val="nil"/>
                <w:right w:val="nil"/>
                <w:between w:val="nil"/>
              </w:pBdr>
              <w:bidi/>
              <w:contextualSpacing/>
              <w:jc w:val="center"/>
              <w:rPr>
                <w:rFonts w:ascii="Times New Roman" w:eastAsia="Times New Roman" w:hAnsi="Times New Roman" w:cs="Times New Roman"/>
                <w:color w:val="000000"/>
              </w:rPr>
            </w:pPr>
          </w:p>
        </w:tc>
        <w:tc>
          <w:tcPr>
            <w:tcW w:w="1994" w:type="dxa"/>
            <w:vAlign w:val="center"/>
          </w:tcPr>
          <w:p w:rsidR="005941DA" w:rsidRPr="005941DA" w:rsidRDefault="005941DA" w:rsidP="004C1F7B">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5941DA" w:rsidRPr="00860690" w:rsidTr="002A1040">
        <w:trPr>
          <w:trHeight w:val="413"/>
          <w:jc w:val="center"/>
        </w:trPr>
        <w:tc>
          <w:tcPr>
            <w:tcW w:w="794" w:type="dxa"/>
            <w:vAlign w:val="center"/>
          </w:tcPr>
          <w:p w:rsidR="005941DA" w:rsidRPr="004C1F7B"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b/>
                <w:color w:val="000000"/>
                <w:sz w:val="18"/>
                <w:szCs w:val="18"/>
              </w:rPr>
            </w:pPr>
            <w:r w:rsidRPr="004C1F7B">
              <w:rPr>
                <w:rFonts w:ascii="Simplified Arabic" w:eastAsia="Simplified Arabic" w:hAnsi="Simplified Arabic" w:cs="Simplified Arabic"/>
                <w:b/>
                <w:color w:val="000000"/>
                <w:sz w:val="18"/>
                <w:szCs w:val="18"/>
              </w:rPr>
              <w:t>9</w:t>
            </w:r>
          </w:p>
        </w:tc>
        <w:tc>
          <w:tcPr>
            <w:tcW w:w="1350" w:type="dxa"/>
            <w:vMerge/>
          </w:tcPr>
          <w:p w:rsidR="005941DA" w:rsidRPr="002A1040"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sz w:val="22"/>
                <w:szCs w:val="22"/>
              </w:rPr>
            </w:pPr>
          </w:p>
        </w:tc>
        <w:tc>
          <w:tcPr>
            <w:tcW w:w="1350" w:type="dxa"/>
            <w:vMerge/>
          </w:tcPr>
          <w:p w:rsidR="005941DA" w:rsidRPr="002A1040"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sz w:val="22"/>
                <w:szCs w:val="22"/>
              </w:rPr>
            </w:pPr>
          </w:p>
        </w:tc>
        <w:tc>
          <w:tcPr>
            <w:tcW w:w="1710" w:type="dxa"/>
            <w:vMerge/>
          </w:tcPr>
          <w:p w:rsidR="005941DA" w:rsidRPr="005941DA" w:rsidRDefault="005941DA" w:rsidP="00417129">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تقديم تغذية</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ر</w:t>
            </w:r>
            <w:r w:rsidRPr="005941DA">
              <w:rPr>
                <w:rFonts w:ascii="Simplified Arabic" w:eastAsia="Simplified Arabic" w:hAnsi="Simplified Arabic" w:cs="Simplified Arabic" w:hint="cs"/>
                <w:rtl/>
              </w:rPr>
              <w:t>ا</w:t>
            </w:r>
            <w:r w:rsidRPr="005941DA">
              <w:rPr>
                <w:rFonts w:ascii="Simplified Arabic" w:eastAsia="Simplified Arabic" w:hAnsi="Simplified Arabic" w:cs="Simplified Arabic"/>
                <w:rtl/>
              </w:rPr>
              <w:t>جعة لتحسين تعلم الطلبة</w:t>
            </w:r>
          </w:p>
        </w:tc>
        <w:tc>
          <w:tcPr>
            <w:tcW w:w="2224" w:type="dxa"/>
            <w:vAlign w:val="center"/>
          </w:tcPr>
          <w:p w:rsidR="005941DA" w:rsidRPr="005941DA" w:rsidRDefault="005941DA" w:rsidP="002A1040">
            <w:pPr>
              <w:bidi/>
              <w:spacing w:after="21"/>
              <w:ind w:right="210"/>
              <w:jc w:val="center"/>
            </w:pPr>
            <w:r w:rsidRPr="005941DA">
              <w:rPr>
                <w:rFonts w:ascii="Simplified Arabic" w:eastAsia="Simplified Arabic" w:hAnsi="Simplified Arabic" w:cs="Simplified Arabic"/>
                <w:rtl/>
              </w:rPr>
              <w:t>تدني القدرة على تصميم ادوات بمشاركة الطلبة</w:t>
            </w:r>
          </w:p>
        </w:tc>
        <w:tc>
          <w:tcPr>
            <w:tcW w:w="720"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E50998">
            <w:pPr>
              <w:bidi/>
              <w:spacing w:after="21"/>
              <w:ind w:right="210"/>
              <w:jc w:val="center"/>
            </w:pPr>
          </w:p>
        </w:tc>
        <w:tc>
          <w:tcPr>
            <w:tcW w:w="1994" w:type="dxa"/>
            <w:vAlign w:val="center"/>
          </w:tcPr>
          <w:p w:rsidR="005941DA" w:rsidRPr="005941DA" w:rsidRDefault="005941DA" w:rsidP="00E50998">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5941DA" w:rsidRPr="00860690" w:rsidTr="002A1040">
        <w:trPr>
          <w:jc w:val="center"/>
        </w:trPr>
        <w:tc>
          <w:tcPr>
            <w:tcW w:w="794" w:type="dxa"/>
            <w:vAlign w:val="center"/>
          </w:tcPr>
          <w:p w:rsidR="005941DA" w:rsidRPr="004C1F7B"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b/>
                <w:color w:val="000000"/>
                <w:sz w:val="18"/>
                <w:szCs w:val="18"/>
              </w:rPr>
            </w:pPr>
            <w:r w:rsidRPr="004C1F7B">
              <w:rPr>
                <w:rFonts w:ascii="Simplified Arabic" w:eastAsia="Simplified Arabic" w:hAnsi="Simplified Arabic" w:cs="Simplified Arabic"/>
                <w:b/>
                <w:color w:val="000000"/>
                <w:sz w:val="18"/>
                <w:szCs w:val="18"/>
              </w:rPr>
              <w:t>10</w:t>
            </w:r>
          </w:p>
        </w:tc>
        <w:tc>
          <w:tcPr>
            <w:tcW w:w="1350" w:type="dxa"/>
            <w:vMerge w:val="restart"/>
            <w:vAlign w:val="center"/>
          </w:tcPr>
          <w:p w:rsidR="005941DA" w:rsidRPr="005941DA" w:rsidRDefault="005941DA" w:rsidP="00B0782F">
            <w:pPr>
              <w:pBdr>
                <w:top w:val="nil"/>
                <w:left w:val="nil"/>
                <w:bottom w:val="nil"/>
                <w:right w:val="nil"/>
                <w:between w:val="nil"/>
              </w:pBdr>
              <w:bidi/>
              <w:jc w:val="center"/>
              <w:rPr>
                <w:rFonts w:ascii="Times New Roman" w:eastAsia="Times New Roman" w:hAnsi="Times New Roman" w:cs="Times New Roman"/>
                <w:color w:val="000000"/>
                <w:sz w:val="22"/>
                <w:szCs w:val="22"/>
                <w:rtl/>
                <w:lang w:bidi="ar-JO"/>
              </w:rPr>
            </w:pPr>
            <w:r w:rsidRPr="005941DA">
              <w:rPr>
                <w:rFonts w:ascii="Times New Roman" w:eastAsia="Times New Roman" w:hAnsi="Times New Roman" w:cs="Times New Roman" w:hint="cs"/>
                <w:b/>
                <w:bCs/>
                <w:color w:val="000000"/>
                <w:sz w:val="22"/>
                <w:szCs w:val="22"/>
                <w:rtl/>
              </w:rPr>
              <w:t>بيئة التعلم</w:t>
            </w:r>
          </w:p>
        </w:tc>
        <w:tc>
          <w:tcPr>
            <w:tcW w:w="1350" w:type="dxa"/>
            <w:vMerge w:val="restart"/>
            <w:vAlign w:val="center"/>
          </w:tcPr>
          <w:p w:rsidR="005941DA" w:rsidRPr="005941DA" w:rsidRDefault="005941DA" w:rsidP="005941DA">
            <w:pPr>
              <w:pBdr>
                <w:top w:val="nil"/>
                <w:left w:val="nil"/>
                <w:bottom w:val="nil"/>
                <w:right w:val="nil"/>
                <w:between w:val="nil"/>
              </w:pBdr>
              <w:bidi/>
              <w:contextualSpacing/>
              <w:jc w:val="center"/>
              <w:rPr>
                <w:rFonts w:ascii="Times New Roman" w:eastAsia="Times New Roman" w:hAnsi="Times New Roman" w:cs="Times New Roman"/>
                <w:color w:val="000000"/>
                <w:rtl/>
                <w:lang w:bidi="ar-JO"/>
              </w:rPr>
            </w:pPr>
            <w:r w:rsidRPr="005941DA">
              <w:rPr>
                <w:rFonts w:ascii="Times New Roman" w:eastAsia="Times New Roman" w:hAnsi="Times New Roman" w:cs="Times New Roman" w:hint="cs"/>
                <w:color w:val="000000"/>
                <w:sz w:val="22"/>
                <w:szCs w:val="22"/>
                <w:rtl/>
              </w:rPr>
              <w:t>الأوعية المعرفية</w:t>
            </w:r>
          </w:p>
        </w:tc>
        <w:tc>
          <w:tcPr>
            <w:tcW w:w="1710" w:type="dxa"/>
            <w:vMerge w:val="restart"/>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tl/>
                <w:lang w:bidi="ar-JO"/>
              </w:rPr>
            </w:pPr>
            <w:r w:rsidRPr="005941DA">
              <w:rPr>
                <w:rFonts w:ascii="Times New Roman" w:eastAsia="Times New Roman" w:hAnsi="Times New Roman" w:cs="Times New Roman" w:hint="cs"/>
                <w:color w:val="000000"/>
                <w:rtl/>
              </w:rPr>
              <w:t>توظيف الأوعية المعرفية لتعزيز فرص التعلم داخل وخارج المدرسة.</w:t>
            </w:r>
          </w:p>
        </w:tc>
        <w:tc>
          <w:tcPr>
            <w:tcW w:w="3176" w:type="dxa"/>
            <w:vAlign w:val="center"/>
          </w:tcPr>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rtl/>
              </w:rPr>
            </w:pPr>
            <w:r w:rsidRPr="005941DA">
              <w:rPr>
                <w:rFonts w:ascii="Simplified Arabic" w:eastAsia="Simplified Arabic" w:hAnsi="Simplified Arabic" w:cs="Simplified Arabic" w:hint="cs"/>
                <w:rtl/>
              </w:rPr>
              <w:t>القدرة على توظيف الأوعية المعرفية</w:t>
            </w:r>
          </w:p>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rtl/>
              </w:rPr>
            </w:pPr>
          </w:p>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rPr>
            </w:pPr>
          </w:p>
        </w:tc>
        <w:tc>
          <w:tcPr>
            <w:tcW w:w="2224" w:type="dxa"/>
            <w:vAlign w:val="center"/>
          </w:tcPr>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hint="cs"/>
                <w:rtl/>
              </w:rPr>
              <w:t>ضعف القدرة على استثمار الاوعية المعرفية</w:t>
            </w:r>
          </w:p>
        </w:tc>
        <w:tc>
          <w:tcPr>
            <w:tcW w:w="720"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rPr>
            </w:pPr>
          </w:p>
        </w:tc>
        <w:tc>
          <w:tcPr>
            <w:tcW w:w="1994"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5941DA" w:rsidRPr="00860690" w:rsidTr="00207211">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11</w:t>
            </w:r>
          </w:p>
        </w:tc>
        <w:tc>
          <w:tcPr>
            <w:tcW w:w="1350" w:type="dxa"/>
            <w:vMerge/>
            <w:vAlign w:val="center"/>
          </w:tcPr>
          <w:p w:rsidR="005941DA" w:rsidRPr="00417129"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18"/>
                <w:szCs w:val="18"/>
              </w:rPr>
            </w:pPr>
          </w:p>
        </w:tc>
        <w:tc>
          <w:tcPr>
            <w:tcW w:w="1350" w:type="dxa"/>
            <w:vMerge/>
            <w:vAlign w:val="center"/>
          </w:tcPr>
          <w:p w:rsidR="005941DA" w:rsidRPr="005941DA"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rPr>
            </w:pPr>
          </w:p>
        </w:tc>
        <w:tc>
          <w:tcPr>
            <w:tcW w:w="1710" w:type="dxa"/>
            <w:vMerge/>
            <w:vAlign w:val="center"/>
          </w:tcPr>
          <w:p w:rsidR="005941DA" w:rsidRPr="005941DA"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rtl/>
              </w:rPr>
            </w:pPr>
            <w:r w:rsidRPr="005941DA">
              <w:rPr>
                <w:rFonts w:ascii="Simplified Arabic" w:eastAsia="Simplified Arabic" w:hAnsi="Simplified Arabic" w:cs="Simplified Arabic" w:hint="cs"/>
                <w:rtl/>
              </w:rPr>
              <w:t>القدرة على توظيف تكنولوجيا المعلومات والاتصالات</w:t>
            </w:r>
          </w:p>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c>
          <w:tcPr>
            <w:tcW w:w="2224" w:type="dxa"/>
            <w:vAlign w:val="center"/>
          </w:tcPr>
          <w:p w:rsidR="005941DA" w:rsidRPr="005941DA" w:rsidRDefault="005941DA" w:rsidP="002A1040">
            <w:pPr>
              <w:bidi/>
              <w:spacing w:line="274" w:lineRule="auto"/>
              <w:ind w:right="145"/>
              <w:jc w:val="center"/>
            </w:pPr>
            <w:r w:rsidRPr="005941DA">
              <w:rPr>
                <w:rFonts w:ascii="Simplified Arabic" w:eastAsia="Simplified Arabic" w:hAnsi="Simplified Arabic" w:cs="Simplified Arabic" w:hint="cs"/>
                <w:rtl/>
              </w:rPr>
              <w:t>تدني القدرة على استثمار تكنولوجيا المعلومات والاتصالات</w:t>
            </w:r>
          </w:p>
        </w:tc>
        <w:tc>
          <w:tcPr>
            <w:tcW w:w="720"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rPr>
            </w:pPr>
          </w:p>
        </w:tc>
        <w:tc>
          <w:tcPr>
            <w:tcW w:w="1994"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5941DA" w:rsidRPr="00860690" w:rsidTr="00207211">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12</w:t>
            </w:r>
          </w:p>
        </w:tc>
        <w:tc>
          <w:tcPr>
            <w:tcW w:w="1350" w:type="dxa"/>
            <w:vMerge/>
            <w:vAlign w:val="center"/>
          </w:tcPr>
          <w:p w:rsidR="005941DA" w:rsidRPr="00417129" w:rsidRDefault="005941DA" w:rsidP="00860690">
            <w:pPr>
              <w:pBdr>
                <w:top w:val="nil"/>
                <w:left w:val="nil"/>
                <w:bottom w:val="nil"/>
                <w:right w:val="nil"/>
                <w:between w:val="nil"/>
              </w:pBdr>
              <w:bidi/>
              <w:contextualSpacing/>
              <w:jc w:val="center"/>
              <w:rPr>
                <w:rFonts w:ascii="Times New Roman" w:eastAsia="Times New Roman" w:hAnsi="Times New Roman" w:cs="Times New Roman"/>
                <w:color w:val="000000"/>
                <w:sz w:val="18"/>
                <w:szCs w:val="18"/>
                <w:u w:val="single"/>
              </w:rPr>
            </w:pPr>
          </w:p>
        </w:tc>
        <w:tc>
          <w:tcPr>
            <w:tcW w:w="1350" w:type="dxa"/>
            <w:vMerge/>
            <w:vAlign w:val="center"/>
          </w:tcPr>
          <w:p w:rsidR="005941DA" w:rsidRPr="005941DA" w:rsidRDefault="005941DA" w:rsidP="00860690">
            <w:pPr>
              <w:pBdr>
                <w:top w:val="nil"/>
                <w:left w:val="nil"/>
                <w:bottom w:val="nil"/>
                <w:right w:val="nil"/>
                <w:between w:val="nil"/>
              </w:pBdr>
              <w:bidi/>
              <w:contextualSpacing/>
              <w:jc w:val="center"/>
              <w:rPr>
                <w:rFonts w:ascii="Times New Roman" w:eastAsia="Times New Roman" w:hAnsi="Times New Roman" w:cs="Times New Roman"/>
                <w:color w:val="000000"/>
              </w:rPr>
            </w:pPr>
          </w:p>
        </w:tc>
        <w:tc>
          <w:tcPr>
            <w:tcW w:w="1710" w:type="dxa"/>
            <w:vMerge/>
            <w:vAlign w:val="center"/>
          </w:tcPr>
          <w:p w:rsidR="005941DA" w:rsidRPr="005941DA" w:rsidRDefault="005941DA" w:rsidP="00860690">
            <w:pPr>
              <w:pBdr>
                <w:top w:val="nil"/>
                <w:left w:val="nil"/>
                <w:bottom w:val="nil"/>
                <w:right w:val="nil"/>
                <w:between w:val="nil"/>
              </w:pBdr>
              <w:bidi/>
              <w:contextualSpacing/>
              <w:jc w:val="center"/>
              <w:rPr>
                <w:rFonts w:ascii="Times New Roman" w:eastAsia="Times New Roman" w:hAnsi="Times New Roman" w:cs="Times New Roman"/>
                <w:color w:val="000000"/>
              </w:rPr>
            </w:pPr>
          </w:p>
        </w:tc>
        <w:tc>
          <w:tcPr>
            <w:tcW w:w="3176" w:type="dxa"/>
            <w:vAlign w:val="center"/>
          </w:tcPr>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rtl/>
              </w:rPr>
            </w:pPr>
            <w:r w:rsidRPr="005941DA">
              <w:rPr>
                <w:rFonts w:ascii="Simplified Arabic" w:eastAsia="Simplified Arabic" w:hAnsi="Simplified Arabic" w:cs="Simplified Arabic" w:hint="cs"/>
                <w:rtl/>
              </w:rPr>
              <w:t>تعزيز فرص التعلم ودعمها داخل المدرسة وخارجها</w:t>
            </w:r>
          </w:p>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c>
          <w:tcPr>
            <w:tcW w:w="2224" w:type="dxa"/>
            <w:vAlign w:val="center"/>
          </w:tcPr>
          <w:p w:rsidR="005941DA" w:rsidRPr="005941DA" w:rsidRDefault="005941DA" w:rsidP="002A1040">
            <w:pPr>
              <w:bidi/>
              <w:spacing w:after="13" w:line="274" w:lineRule="auto"/>
              <w:ind w:right="145" w:firstLine="4"/>
              <w:jc w:val="center"/>
            </w:pPr>
            <w:r w:rsidRPr="005941DA">
              <w:rPr>
                <w:rFonts w:ascii="Simplified Arabic" w:eastAsia="Simplified Arabic" w:hAnsi="Simplified Arabic" w:cs="Simplified Arabic" w:hint="cs"/>
                <w:rtl/>
              </w:rPr>
              <w:t>ضعف فرص التعلم ودعمها ضمن مجتمع التعلم المهني</w:t>
            </w:r>
          </w:p>
        </w:tc>
        <w:tc>
          <w:tcPr>
            <w:tcW w:w="720"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rPr>
            </w:pPr>
          </w:p>
        </w:tc>
        <w:tc>
          <w:tcPr>
            <w:tcW w:w="1994"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5941DA" w:rsidRPr="00860690" w:rsidTr="002A1040">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13</w:t>
            </w:r>
          </w:p>
        </w:tc>
        <w:tc>
          <w:tcPr>
            <w:tcW w:w="1350" w:type="dxa"/>
            <w:vMerge/>
            <w:vAlign w:val="center"/>
          </w:tcPr>
          <w:p w:rsidR="005941DA" w:rsidRPr="00417129"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18"/>
                <w:szCs w:val="18"/>
              </w:rPr>
            </w:pPr>
          </w:p>
        </w:tc>
        <w:tc>
          <w:tcPr>
            <w:tcW w:w="1350" w:type="dxa"/>
            <w:vMerge w:val="restart"/>
            <w:vAlign w:val="center"/>
          </w:tcPr>
          <w:p w:rsidR="005941DA" w:rsidRPr="00D36780"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sz w:val="22"/>
                <w:szCs w:val="22"/>
                <w:rtl/>
                <w:lang w:bidi="ar-JO"/>
              </w:rPr>
            </w:pPr>
            <w:r w:rsidRPr="00D36780">
              <w:rPr>
                <w:rFonts w:ascii="Times New Roman" w:eastAsia="Times New Roman" w:hAnsi="Times New Roman" w:cs="Times New Roman" w:hint="cs"/>
                <w:color w:val="000000"/>
                <w:sz w:val="22"/>
                <w:szCs w:val="22"/>
                <w:rtl/>
              </w:rPr>
              <w:t>الدعم النفس اجتماعي</w:t>
            </w:r>
          </w:p>
        </w:tc>
        <w:tc>
          <w:tcPr>
            <w:tcW w:w="1710" w:type="dxa"/>
            <w:vMerge w:val="restart"/>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توظيف الأساليب العلمية المناسبة لإثارة دافعيتهم وتعديل سلوكهم بالتعاون مع الزملاء.</w:t>
            </w:r>
          </w:p>
        </w:tc>
        <w:tc>
          <w:tcPr>
            <w:tcW w:w="3176" w:type="dxa"/>
            <w:vAlign w:val="center"/>
          </w:tcPr>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hint="cs"/>
                <w:rtl/>
              </w:rPr>
              <w:t xml:space="preserve">القدرة على توظيف الأساليب العلمية المناسبة </w:t>
            </w:r>
          </w:p>
        </w:tc>
        <w:tc>
          <w:tcPr>
            <w:tcW w:w="2224" w:type="dxa"/>
            <w:vAlign w:val="center"/>
          </w:tcPr>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hint="cs"/>
                <w:rtl/>
              </w:rPr>
              <w:t>ضعف القدرة على توفير بيئة تعلم وفق منهجية علمية</w:t>
            </w:r>
          </w:p>
        </w:tc>
        <w:tc>
          <w:tcPr>
            <w:tcW w:w="720"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tl/>
                <w:lang w:bidi="ar-JO"/>
              </w:rPr>
            </w:pPr>
            <w:r w:rsidRPr="005941DA">
              <w:rPr>
                <w:rFonts w:ascii="Times New Roman" w:eastAsia="Times New Roman" w:hAnsi="Times New Roman" w:cs="Times New Roman" w:hint="cs"/>
                <w:color w:val="000000"/>
                <w:rtl/>
              </w:rPr>
              <w:t>الدعم النفس اجتماعي</w:t>
            </w:r>
          </w:p>
        </w:tc>
        <w:tc>
          <w:tcPr>
            <w:tcW w:w="1994"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توظيف الأساليب العلمية المناسبة لإثارة دافعيتهم وتعديل سلوكهم بالتعاون مع الزملاء.</w:t>
            </w:r>
          </w:p>
        </w:tc>
      </w:tr>
      <w:tr w:rsidR="005941DA" w:rsidRPr="00860690" w:rsidTr="0022462A">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14</w:t>
            </w:r>
          </w:p>
        </w:tc>
        <w:tc>
          <w:tcPr>
            <w:tcW w:w="1350" w:type="dxa"/>
            <w:vMerge/>
            <w:vAlign w:val="center"/>
          </w:tcPr>
          <w:p w:rsidR="005941DA" w:rsidRPr="00417129"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18"/>
                <w:szCs w:val="18"/>
              </w:rPr>
            </w:pPr>
          </w:p>
        </w:tc>
        <w:tc>
          <w:tcPr>
            <w:tcW w:w="1350" w:type="dxa"/>
            <w:vMerge/>
            <w:vAlign w:val="center"/>
          </w:tcPr>
          <w:p w:rsidR="005941DA" w:rsidRPr="00D36780"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710" w:type="dxa"/>
            <w:vMerge/>
            <w:vAlign w:val="center"/>
          </w:tcPr>
          <w:p w:rsidR="005941DA" w:rsidRPr="005941DA"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hint="cs"/>
                <w:rtl/>
              </w:rPr>
              <w:t xml:space="preserve">القدرة على مراعاة الخصائص النمائية </w:t>
            </w:r>
          </w:p>
        </w:tc>
        <w:tc>
          <w:tcPr>
            <w:tcW w:w="2224" w:type="dxa"/>
            <w:vAlign w:val="center"/>
          </w:tcPr>
          <w:p w:rsidR="005941DA" w:rsidRPr="005941DA" w:rsidRDefault="005941DA" w:rsidP="002A1040">
            <w:pPr>
              <w:bidi/>
              <w:spacing w:after="21"/>
              <w:ind w:right="210"/>
              <w:jc w:val="center"/>
            </w:pPr>
            <w:r w:rsidRPr="005941DA">
              <w:rPr>
                <w:rFonts w:ascii="Simplified Arabic" w:eastAsia="Simplified Arabic" w:hAnsi="Simplified Arabic" w:cs="Simplified Arabic" w:hint="cs"/>
                <w:rtl/>
              </w:rPr>
              <w:t>ضعف القدرة على توفير بيئة تعلم تلبي خصائصهم النمائية</w:t>
            </w:r>
          </w:p>
        </w:tc>
        <w:tc>
          <w:tcPr>
            <w:tcW w:w="720"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1F2B4F">
            <w:pPr>
              <w:widowControl w:val="0"/>
              <w:pBdr>
                <w:top w:val="nil"/>
                <w:left w:val="nil"/>
                <w:bottom w:val="nil"/>
                <w:right w:val="nil"/>
                <w:between w:val="nil"/>
              </w:pBdr>
              <w:contextualSpacing/>
              <w:jc w:val="center"/>
              <w:rPr>
                <w:rFonts w:ascii="Simplified Arabic" w:eastAsia="Simplified Arabic" w:hAnsi="Simplified Arabic" w:cs="Simplified Arabic"/>
                <w:color w:val="000000"/>
              </w:rPr>
            </w:pPr>
          </w:p>
        </w:tc>
        <w:tc>
          <w:tcPr>
            <w:tcW w:w="1994" w:type="dxa"/>
            <w:vAlign w:val="center"/>
          </w:tcPr>
          <w:p w:rsidR="005941DA" w:rsidRPr="005941DA" w:rsidRDefault="005941DA" w:rsidP="001F2B4F">
            <w:pPr>
              <w:widowControl w:val="0"/>
              <w:pBdr>
                <w:top w:val="nil"/>
                <w:left w:val="nil"/>
                <w:bottom w:val="nil"/>
                <w:right w:val="nil"/>
                <w:between w:val="nil"/>
              </w:pBdr>
              <w:contextualSpacing/>
              <w:rPr>
                <w:rFonts w:ascii="Simplified Arabic" w:eastAsia="Simplified Arabic" w:hAnsi="Simplified Arabic" w:cs="Simplified Arabic"/>
                <w:color w:val="000000"/>
              </w:rPr>
            </w:pPr>
          </w:p>
        </w:tc>
      </w:tr>
      <w:tr w:rsidR="005941DA" w:rsidRPr="00860690" w:rsidTr="0022462A">
        <w:trPr>
          <w:trHeight w:val="188"/>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15</w:t>
            </w:r>
          </w:p>
        </w:tc>
        <w:tc>
          <w:tcPr>
            <w:tcW w:w="1350" w:type="dxa"/>
            <w:vMerge/>
            <w:vAlign w:val="center"/>
          </w:tcPr>
          <w:p w:rsidR="005941DA" w:rsidRPr="00417129"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18"/>
                <w:szCs w:val="18"/>
              </w:rPr>
            </w:pPr>
          </w:p>
        </w:tc>
        <w:tc>
          <w:tcPr>
            <w:tcW w:w="1350" w:type="dxa"/>
            <w:vMerge/>
            <w:vAlign w:val="center"/>
          </w:tcPr>
          <w:p w:rsidR="005941DA" w:rsidRPr="00D36780"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710" w:type="dxa"/>
            <w:vMerge/>
            <w:vAlign w:val="center"/>
          </w:tcPr>
          <w:p w:rsidR="005941DA" w:rsidRPr="005941DA"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2A1040">
            <w:pPr>
              <w:bidi/>
              <w:spacing w:after="4" w:line="277" w:lineRule="auto"/>
              <w:ind w:right="480" w:firstLine="3"/>
              <w:jc w:val="center"/>
            </w:pPr>
            <w:r w:rsidRPr="005941DA">
              <w:rPr>
                <w:rFonts w:ascii="Simplified Arabic" w:eastAsia="Simplified Arabic" w:hAnsi="Simplified Arabic" w:cs="Simplified Arabic" w:hint="cs"/>
                <w:rtl/>
              </w:rPr>
              <w:t>القدرة على إثارة دافعية الطلبة وتعديل سلوكهم بالتعاون مع الزملاء</w:t>
            </w:r>
          </w:p>
        </w:tc>
        <w:tc>
          <w:tcPr>
            <w:tcW w:w="2224"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hint="cs"/>
                <w:rtl/>
              </w:rPr>
              <w:t>ضعف القدرة على إثارة دافعية الطلبة وتعديل سلوكهم بالتعاون مع المجتمع المدرسي</w:t>
            </w:r>
          </w:p>
        </w:tc>
        <w:tc>
          <w:tcPr>
            <w:tcW w:w="720"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1F2B4F">
            <w:pPr>
              <w:widowControl w:val="0"/>
              <w:pBdr>
                <w:top w:val="nil"/>
                <w:left w:val="nil"/>
                <w:bottom w:val="nil"/>
                <w:right w:val="nil"/>
                <w:between w:val="nil"/>
              </w:pBdr>
              <w:contextualSpacing/>
              <w:jc w:val="center"/>
              <w:rPr>
                <w:rFonts w:ascii="Simplified Arabic" w:eastAsia="Simplified Arabic" w:hAnsi="Simplified Arabic" w:cs="Simplified Arabic"/>
                <w:color w:val="000000"/>
              </w:rPr>
            </w:pPr>
          </w:p>
        </w:tc>
        <w:tc>
          <w:tcPr>
            <w:tcW w:w="1994" w:type="dxa"/>
            <w:vAlign w:val="center"/>
          </w:tcPr>
          <w:p w:rsidR="005941DA" w:rsidRPr="005941DA" w:rsidRDefault="005941DA" w:rsidP="001F2B4F">
            <w:pPr>
              <w:widowControl w:val="0"/>
              <w:pBdr>
                <w:top w:val="nil"/>
                <w:left w:val="nil"/>
                <w:bottom w:val="nil"/>
                <w:right w:val="nil"/>
                <w:between w:val="nil"/>
              </w:pBdr>
              <w:contextualSpacing/>
              <w:rPr>
                <w:rFonts w:ascii="Simplified Arabic" w:eastAsia="Simplified Arabic" w:hAnsi="Simplified Arabic" w:cs="Simplified Arabic"/>
                <w:color w:val="000000"/>
              </w:rPr>
            </w:pPr>
          </w:p>
        </w:tc>
      </w:tr>
      <w:tr w:rsidR="005941DA" w:rsidRPr="00860690" w:rsidTr="002A1040">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16</w:t>
            </w:r>
          </w:p>
        </w:tc>
        <w:tc>
          <w:tcPr>
            <w:tcW w:w="1350" w:type="dxa"/>
            <w:vMerge/>
            <w:vAlign w:val="center"/>
          </w:tcPr>
          <w:p w:rsidR="005941DA" w:rsidRPr="00417129"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18"/>
                <w:szCs w:val="18"/>
              </w:rPr>
            </w:pPr>
          </w:p>
        </w:tc>
        <w:tc>
          <w:tcPr>
            <w:tcW w:w="1350" w:type="dxa"/>
            <w:vMerge w:val="restart"/>
            <w:vAlign w:val="center"/>
          </w:tcPr>
          <w:p w:rsidR="005941DA" w:rsidRPr="00D36780"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sz w:val="22"/>
                <w:szCs w:val="22"/>
              </w:rPr>
            </w:pPr>
            <w:r w:rsidRPr="00D36780">
              <w:rPr>
                <w:rFonts w:ascii="Times New Roman" w:eastAsia="Times New Roman" w:hAnsi="Times New Roman" w:cs="Times New Roman" w:hint="cs"/>
                <w:color w:val="000000"/>
                <w:sz w:val="22"/>
                <w:szCs w:val="22"/>
                <w:rtl/>
              </w:rPr>
              <w:t>الابتكار والإبداع</w:t>
            </w:r>
          </w:p>
        </w:tc>
        <w:tc>
          <w:tcPr>
            <w:tcW w:w="1710" w:type="dxa"/>
            <w:vMerge w:val="restart"/>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تنمية مهارات التفكير الإبداعي لدى الطلبة.</w:t>
            </w:r>
          </w:p>
        </w:tc>
        <w:tc>
          <w:tcPr>
            <w:tcW w:w="3176" w:type="dxa"/>
            <w:vAlign w:val="center"/>
          </w:tcPr>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hint="cs"/>
                <w:rtl/>
              </w:rPr>
              <w:t>القدرة على تصميم أنشطة للكشف عن استعدادات الطلبة وقدراتهم</w:t>
            </w:r>
          </w:p>
        </w:tc>
        <w:tc>
          <w:tcPr>
            <w:tcW w:w="2224" w:type="dxa"/>
            <w:vAlign w:val="center"/>
          </w:tcPr>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hint="cs"/>
                <w:rtl/>
              </w:rPr>
              <w:t>ضعف توفير فرص لدعم ابتكارات الطلبة</w:t>
            </w:r>
          </w:p>
        </w:tc>
        <w:tc>
          <w:tcPr>
            <w:tcW w:w="720"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rPr>
            </w:pPr>
          </w:p>
        </w:tc>
        <w:tc>
          <w:tcPr>
            <w:tcW w:w="1994"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5941DA" w:rsidRPr="00860690" w:rsidTr="002A1040">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17</w:t>
            </w:r>
          </w:p>
        </w:tc>
        <w:tc>
          <w:tcPr>
            <w:tcW w:w="1350" w:type="dxa"/>
            <w:vMerge/>
          </w:tcPr>
          <w:p w:rsidR="005941DA" w:rsidRPr="00417129"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sz w:val="18"/>
                <w:szCs w:val="18"/>
              </w:rPr>
            </w:pPr>
          </w:p>
        </w:tc>
        <w:tc>
          <w:tcPr>
            <w:tcW w:w="1350" w:type="dxa"/>
            <w:vMerge/>
          </w:tcPr>
          <w:p w:rsidR="005941DA" w:rsidRPr="00417129"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sz w:val="18"/>
                <w:szCs w:val="18"/>
              </w:rPr>
            </w:pPr>
          </w:p>
        </w:tc>
        <w:tc>
          <w:tcPr>
            <w:tcW w:w="1710" w:type="dxa"/>
            <w:vMerge/>
          </w:tcPr>
          <w:p w:rsidR="005941DA" w:rsidRPr="005941DA"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hint="cs"/>
                <w:rtl/>
              </w:rPr>
              <w:t>القدرة على تنفيذ أنشطة للكشف عن استعدادات الطلبة وقدراتهم</w:t>
            </w:r>
          </w:p>
        </w:tc>
        <w:tc>
          <w:tcPr>
            <w:tcW w:w="2224"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hint="cs"/>
                <w:rtl/>
              </w:rPr>
              <w:t>ضعف توفير فرص لاستثمار ابتكارات الطلبة</w:t>
            </w:r>
          </w:p>
        </w:tc>
        <w:tc>
          <w:tcPr>
            <w:tcW w:w="720"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hint="cs"/>
                <w:color w:val="000000"/>
                <w:rtl/>
              </w:rPr>
            </w:pPr>
          </w:p>
          <w:p w:rsidR="005941DA" w:rsidRPr="005941DA" w:rsidRDefault="005941DA" w:rsidP="005941DA">
            <w:pPr>
              <w:pBdr>
                <w:top w:val="nil"/>
                <w:left w:val="nil"/>
                <w:bottom w:val="nil"/>
                <w:right w:val="nil"/>
                <w:between w:val="nil"/>
              </w:pBdr>
              <w:bidi/>
              <w:contextualSpacing/>
              <w:jc w:val="center"/>
              <w:rPr>
                <w:rFonts w:ascii="Times New Roman" w:eastAsia="Times New Roman" w:hAnsi="Times New Roman" w:cs="Times New Roman" w:hint="cs"/>
                <w:color w:val="000000"/>
                <w:rtl/>
              </w:rPr>
            </w:pPr>
            <w:r w:rsidRPr="005941DA">
              <w:rPr>
                <w:rFonts w:ascii="Times New Roman" w:eastAsia="Times New Roman" w:hAnsi="Times New Roman" w:cs="Times New Roman" w:hint="cs"/>
                <w:color w:val="000000"/>
                <w:rtl/>
              </w:rPr>
              <w:t>4</w:t>
            </w:r>
          </w:p>
          <w:p w:rsidR="005941DA" w:rsidRPr="005941DA" w:rsidRDefault="005941DA" w:rsidP="005941DA">
            <w:pPr>
              <w:pBdr>
                <w:top w:val="nil"/>
                <w:left w:val="nil"/>
                <w:bottom w:val="nil"/>
                <w:right w:val="nil"/>
                <w:between w:val="nil"/>
              </w:pBdr>
              <w:bidi/>
              <w:contextualSpacing/>
              <w:jc w:val="center"/>
              <w:rPr>
                <w:rFonts w:ascii="Times New Roman" w:eastAsia="Times New Roman" w:hAnsi="Times New Roman" w:cs="Times New Roman" w:hint="cs"/>
                <w:color w:val="000000"/>
                <w:rtl/>
              </w:rPr>
            </w:pPr>
          </w:p>
          <w:p w:rsidR="005941DA" w:rsidRPr="005941DA" w:rsidRDefault="005941DA" w:rsidP="005941DA">
            <w:pPr>
              <w:pBdr>
                <w:top w:val="nil"/>
                <w:left w:val="nil"/>
                <w:bottom w:val="nil"/>
                <w:right w:val="nil"/>
                <w:between w:val="nil"/>
              </w:pBdr>
              <w:bidi/>
              <w:contextualSpacing/>
              <w:jc w:val="center"/>
              <w:rPr>
                <w:rFonts w:ascii="Times New Roman" w:eastAsia="Times New Roman" w:hAnsi="Times New Roman" w:cs="Times New Roman"/>
                <w:color w:val="000000"/>
              </w:rPr>
            </w:pPr>
          </w:p>
        </w:tc>
        <w:tc>
          <w:tcPr>
            <w:tcW w:w="1530" w:type="dxa"/>
            <w:vAlign w:val="center"/>
          </w:tcPr>
          <w:p w:rsidR="005941DA" w:rsidRPr="005941DA"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rPr>
            </w:pPr>
          </w:p>
        </w:tc>
        <w:tc>
          <w:tcPr>
            <w:tcW w:w="1994"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5941DA" w:rsidRPr="00860690" w:rsidTr="002A1040">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lastRenderedPageBreak/>
              <w:t>18</w:t>
            </w:r>
          </w:p>
        </w:tc>
        <w:tc>
          <w:tcPr>
            <w:tcW w:w="1350" w:type="dxa"/>
            <w:vMerge/>
          </w:tcPr>
          <w:p w:rsidR="005941DA" w:rsidRPr="00417129"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sz w:val="18"/>
                <w:szCs w:val="18"/>
              </w:rPr>
            </w:pPr>
          </w:p>
        </w:tc>
        <w:tc>
          <w:tcPr>
            <w:tcW w:w="1350" w:type="dxa"/>
            <w:vMerge/>
          </w:tcPr>
          <w:p w:rsidR="005941DA" w:rsidRPr="00417129"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sz w:val="18"/>
                <w:szCs w:val="18"/>
              </w:rPr>
            </w:pPr>
          </w:p>
        </w:tc>
        <w:tc>
          <w:tcPr>
            <w:tcW w:w="1710" w:type="dxa"/>
            <w:vMerge/>
          </w:tcPr>
          <w:p w:rsidR="005941DA" w:rsidRPr="005941DA"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hint="cs"/>
                <w:rtl/>
              </w:rPr>
              <w:t>القدرة على تنمية مهارات التفكير الإبداعي لدى الطلبة</w:t>
            </w:r>
          </w:p>
        </w:tc>
        <w:tc>
          <w:tcPr>
            <w:tcW w:w="2224"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hint="cs"/>
                <w:rtl/>
              </w:rPr>
              <w:t>ضعف القدرة على إيجاد أنموذج المتعلم المبدع</w:t>
            </w:r>
          </w:p>
        </w:tc>
        <w:tc>
          <w:tcPr>
            <w:tcW w:w="720"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rPr>
            </w:pPr>
          </w:p>
        </w:tc>
        <w:tc>
          <w:tcPr>
            <w:tcW w:w="1994" w:type="dxa"/>
            <w:vAlign w:val="center"/>
          </w:tcPr>
          <w:p w:rsidR="005941DA" w:rsidRPr="005941DA" w:rsidRDefault="005941DA" w:rsidP="002A1040">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5941DA" w:rsidRPr="00860690" w:rsidTr="00660434">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19</w:t>
            </w:r>
          </w:p>
        </w:tc>
        <w:tc>
          <w:tcPr>
            <w:tcW w:w="1350" w:type="dxa"/>
            <w:vMerge w:val="restart"/>
            <w:vAlign w:val="center"/>
          </w:tcPr>
          <w:p w:rsidR="005941DA" w:rsidRDefault="005941DA" w:rsidP="00B0782F">
            <w:pPr>
              <w:pBdr>
                <w:top w:val="nil"/>
                <w:left w:val="nil"/>
                <w:bottom w:val="nil"/>
                <w:right w:val="nil"/>
                <w:between w:val="nil"/>
              </w:pBdr>
              <w:bidi/>
              <w:jc w:val="center"/>
              <w:rPr>
                <w:rFonts w:ascii="Times New Roman" w:eastAsia="Times New Roman" w:hAnsi="Times New Roman" w:cs="Times New Roman"/>
                <w:b/>
                <w:bCs/>
                <w:color w:val="000000"/>
                <w:sz w:val="18"/>
                <w:szCs w:val="18"/>
                <w:rtl/>
              </w:rPr>
            </w:pPr>
          </w:p>
          <w:p w:rsidR="005941DA" w:rsidRPr="005941DA" w:rsidRDefault="005941DA" w:rsidP="00CA3D09">
            <w:pPr>
              <w:pBdr>
                <w:top w:val="nil"/>
                <w:left w:val="nil"/>
                <w:bottom w:val="nil"/>
                <w:right w:val="nil"/>
                <w:between w:val="nil"/>
              </w:pBdr>
              <w:bidi/>
              <w:jc w:val="center"/>
              <w:rPr>
                <w:rFonts w:ascii="Times New Roman" w:eastAsia="Times New Roman" w:hAnsi="Times New Roman" w:cs="Times New Roman"/>
                <w:b/>
                <w:bCs/>
                <w:color w:val="000000"/>
                <w:sz w:val="22"/>
                <w:szCs w:val="22"/>
                <w:rtl/>
              </w:rPr>
            </w:pPr>
            <w:r>
              <w:rPr>
                <w:rFonts w:ascii="Times New Roman" w:eastAsia="Times New Roman" w:hAnsi="Times New Roman" w:cs="Times New Roman" w:hint="cs"/>
                <w:b/>
                <w:bCs/>
                <w:color w:val="000000"/>
                <w:sz w:val="22"/>
                <w:szCs w:val="22"/>
                <w:rtl/>
              </w:rPr>
              <w:t>التنمية المهنية المستدامة</w:t>
            </w:r>
          </w:p>
          <w:p w:rsidR="005941DA" w:rsidRDefault="005941DA" w:rsidP="00CA3D09">
            <w:pPr>
              <w:pBdr>
                <w:top w:val="nil"/>
                <w:left w:val="nil"/>
                <w:bottom w:val="nil"/>
                <w:right w:val="nil"/>
                <w:between w:val="nil"/>
              </w:pBdr>
              <w:bidi/>
              <w:jc w:val="center"/>
              <w:rPr>
                <w:rFonts w:ascii="Times New Roman" w:eastAsia="Times New Roman" w:hAnsi="Times New Roman" w:cs="Times New Roman"/>
                <w:b/>
                <w:bCs/>
                <w:color w:val="000000"/>
                <w:sz w:val="18"/>
                <w:szCs w:val="18"/>
                <w:rtl/>
              </w:rPr>
            </w:pPr>
          </w:p>
          <w:p w:rsidR="005941DA" w:rsidRDefault="005941DA" w:rsidP="00CA3D09">
            <w:pPr>
              <w:pBdr>
                <w:top w:val="nil"/>
                <w:left w:val="nil"/>
                <w:bottom w:val="nil"/>
                <w:right w:val="nil"/>
                <w:between w:val="nil"/>
              </w:pBdr>
              <w:bidi/>
              <w:jc w:val="center"/>
              <w:rPr>
                <w:rFonts w:ascii="Times New Roman" w:eastAsia="Times New Roman" w:hAnsi="Times New Roman" w:cs="Times New Roman"/>
                <w:b/>
                <w:bCs/>
                <w:color w:val="000000"/>
                <w:sz w:val="18"/>
                <w:szCs w:val="18"/>
                <w:rtl/>
              </w:rPr>
            </w:pPr>
          </w:p>
          <w:p w:rsidR="005941DA" w:rsidRDefault="005941DA" w:rsidP="00CA3D09">
            <w:pPr>
              <w:pBdr>
                <w:top w:val="nil"/>
                <w:left w:val="nil"/>
                <w:bottom w:val="nil"/>
                <w:right w:val="nil"/>
                <w:between w:val="nil"/>
              </w:pBdr>
              <w:bidi/>
              <w:jc w:val="center"/>
              <w:rPr>
                <w:rFonts w:ascii="Times New Roman" w:eastAsia="Times New Roman" w:hAnsi="Times New Roman" w:cs="Times New Roman"/>
                <w:b/>
                <w:bCs/>
                <w:color w:val="000000"/>
                <w:sz w:val="18"/>
                <w:szCs w:val="18"/>
                <w:rtl/>
              </w:rPr>
            </w:pPr>
          </w:p>
          <w:p w:rsidR="005941DA" w:rsidRPr="00417129" w:rsidRDefault="005941DA" w:rsidP="00CA3D09">
            <w:pPr>
              <w:pBdr>
                <w:top w:val="nil"/>
                <w:left w:val="nil"/>
                <w:bottom w:val="nil"/>
                <w:right w:val="nil"/>
                <w:between w:val="nil"/>
              </w:pBdr>
              <w:bidi/>
              <w:jc w:val="center"/>
              <w:rPr>
                <w:rFonts w:ascii="Times New Roman" w:eastAsia="Times New Roman" w:hAnsi="Times New Roman" w:cs="Times New Roman"/>
                <w:color w:val="000000"/>
                <w:sz w:val="18"/>
                <w:szCs w:val="18"/>
                <w:rtl/>
                <w:lang w:bidi="ar-JO"/>
              </w:rPr>
            </w:pPr>
          </w:p>
        </w:tc>
        <w:tc>
          <w:tcPr>
            <w:tcW w:w="1350" w:type="dxa"/>
            <w:vMerge w:val="restart"/>
            <w:vAlign w:val="center"/>
          </w:tcPr>
          <w:p w:rsidR="005941DA" w:rsidRPr="002A1040" w:rsidRDefault="005941DA" w:rsidP="001F2B4F">
            <w:pPr>
              <w:pBdr>
                <w:top w:val="nil"/>
                <w:left w:val="nil"/>
                <w:bottom w:val="nil"/>
                <w:right w:val="nil"/>
                <w:between w:val="nil"/>
              </w:pBdr>
              <w:bidi/>
              <w:jc w:val="center"/>
              <w:rPr>
                <w:rFonts w:ascii="Times New Roman" w:eastAsia="Times New Roman" w:hAnsi="Times New Roman" w:cs="Times New Roman"/>
                <w:color w:val="000000"/>
                <w:sz w:val="22"/>
                <w:szCs w:val="22"/>
                <w:rtl/>
                <w:lang w:bidi="ar-JO"/>
              </w:rPr>
            </w:pPr>
            <w:r>
              <w:rPr>
                <w:rFonts w:ascii="Times New Roman" w:eastAsia="Times New Roman" w:hAnsi="Times New Roman" w:cs="Times New Roman" w:hint="cs"/>
                <w:color w:val="000000"/>
                <w:sz w:val="22"/>
                <w:szCs w:val="22"/>
                <w:rtl/>
              </w:rPr>
              <w:t>منهجية التنمية المستدامة</w:t>
            </w:r>
          </w:p>
        </w:tc>
        <w:tc>
          <w:tcPr>
            <w:tcW w:w="1710" w:type="dxa"/>
            <w:vMerge w:val="restart"/>
            <w:vAlign w:val="center"/>
          </w:tcPr>
          <w:p w:rsidR="005941DA" w:rsidRPr="005941DA" w:rsidRDefault="005941DA" w:rsidP="001F2B4F">
            <w:pPr>
              <w:bidi/>
              <w:ind w:right="360"/>
              <w:contextualSpacing/>
              <w:jc w:val="center"/>
              <w:rPr>
                <w:rFonts w:ascii="Times New Roman" w:eastAsia="Times New Roman" w:hAnsi="Times New Roman" w:cs="Times New Roman"/>
                <w:color w:val="000000"/>
                <w:rtl/>
              </w:rPr>
            </w:pPr>
            <w:r w:rsidRPr="005941DA">
              <w:rPr>
                <w:rFonts w:ascii="Simplified Arabic" w:eastAsia="Simplified Arabic" w:hAnsi="Simplified Arabic" w:cs="Simplified Arabic" w:hint="cs"/>
                <w:rtl/>
              </w:rPr>
              <w:t xml:space="preserve">تطوير </w:t>
            </w:r>
            <w:r w:rsidRPr="005941DA">
              <w:rPr>
                <w:rFonts w:ascii="Times New Roman" w:eastAsia="Times New Roman" w:hAnsi="Times New Roman" w:cs="Times New Roman" w:hint="cs"/>
                <w:color w:val="000000"/>
                <w:rtl/>
              </w:rPr>
              <w:t>المعايير المهنية في بناء خطة نمو مهني وتأملها ومراجعتها باستمرار</w:t>
            </w:r>
          </w:p>
          <w:p w:rsidR="005941DA" w:rsidRPr="005941DA" w:rsidRDefault="005941DA" w:rsidP="001F2B4F">
            <w:pPr>
              <w:bidi/>
              <w:ind w:right="360"/>
              <w:contextualSpacing/>
              <w:jc w:val="center"/>
            </w:pPr>
          </w:p>
        </w:tc>
        <w:tc>
          <w:tcPr>
            <w:tcW w:w="3176" w:type="dxa"/>
            <w:vAlign w:val="center"/>
          </w:tcPr>
          <w:p w:rsidR="005941DA" w:rsidRPr="005941DA" w:rsidRDefault="005941DA" w:rsidP="001F2B4F">
            <w:pPr>
              <w:bidi/>
              <w:spacing w:line="274" w:lineRule="auto"/>
              <w:ind w:left="2" w:right="445" w:hanging="2"/>
              <w:jc w:val="center"/>
            </w:pPr>
            <w:r w:rsidRPr="005941DA">
              <w:rPr>
                <w:rFonts w:ascii="Simplified Arabic" w:eastAsia="Simplified Arabic" w:hAnsi="Simplified Arabic" w:cs="Simplified Arabic"/>
                <w:rtl/>
              </w:rPr>
              <w:t xml:space="preserve">معرفة </w:t>
            </w:r>
            <w:r w:rsidRPr="005941DA">
              <w:rPr>
                <w:rFonts w:ascii="Simplified Arabic" w:eastAsia="Simplified Arabic" w:hAnsi="Simplified Arabic" w:cs="Simplified Arabic" w:hint="cs"/>
                <w:rtl/>
              </w:rPr>
              <w:t>المعايير المهنية</w:t>
            </w:r>
          </w:p>
        </w:tc>
        <w:tc>
          <w:tcPr>
            <w:tcW w:w="2224" w:type="dxa"/>
            <w:vAlign w:val="center"/>
          </w:tcPr>
          <w:p w:rsidR="005941DA" w:rsidRPr="005941DA" w:rsidRDefault="005941DA" w:rsidP="001F2B4F">
            <w:pPr>
              <w:pBdr>
                <w:top w:val="nil"/>
                <w:left w:val="nil"/>
                <w:bottom w:val="nil"/>
                <w:right w:val="nil"/>
                <w:between w:val="nil"/>
              </w:pBdr>
              <w:bidi/>
              <w:spacing w:line="274" w:lineRule="auto"/>
              <w:ind w:left="2" w:right="445" w:hanging="2"/>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تدني القدرة على</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توظيف</w:t>
            </w:r>
            <w:r w:rsidRPr="005941DA">
              <w:rPr>
                <w:rFonts w:ascii="Simplified Arabic" w:eastAsia="Simplified Arabic" w:hAnsi="Simplified Arabic" w:cs="Simplified Arabic" w:hint="cs"/>
                <w:rtl/>
              </w:rPr>
              <w:t xml:space="preserve"> </w:t>
            </w:r>
            <w:r w:rsidRPr="005941DA">
              <w:rPr>
                <w:rFonts w:ascii="Simplified Arabic" w:eastAsia="Simplified Arabic" w:hAnsi="Simplified Arabic" w:cs="Simplified Arabic"/>
                <w:rtl/>
              </w:rPr>
              <w:t>ال</w:t>
            </w:r>
            <w:r w:rsidRPr="005941DA">
              <w:rPr>
                <w:rFonts w:ascii="Simplified Arabic" w:eastAsia="Simplified Arabic" w:hAnsi="Simplified Arabic" w:cs="Simplified Arabic" w:hint="cs"/>
                <w:rtl/>
              </w:rPr>
              <w:t>معايير المهنية</w:t>
            </w:r>
          </w:p>
        </w:tc>
        <w:tc>
          <w:tcPr>
            <w:tcW w:w="720"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color w:val="000000"/>
              </w:rPr>
            </w:pPr>
          </w:p>
        </w:tc>
        <w:tc>
          <w:tcPr>
            <w:tcW w:w="1994"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5941DA" w:rsidRPr="00860690" w:rsidTr="00660434">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20</w:t>
            </w:r>
          </w:p>
        </w:tc>
        <w:tc>
          <w:tcPr>
            <w:tcW w:w="1350" w:type="dxa"/>
            <w:vMerge/>
            <w:vAlign w:val="center"/>
          </w:tcPr>
          <w:p w:rsidR="005941DA" w:rsidRPr="00860690"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350" w:type="dxa"/>
            <w:vMerge/>
            <w:vAlign w:val="center"/>
          </w:tcPr>
          <w:p w:rsidR="005941DA" w:rsidRPr="00417129"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18"/>
                <w:szCs w:val="18"/>
              </w:rPr>
            </w:pPr>
          </w:p>
        </w:tc>
        <w:tc>
          <w:tcPr>
            <w:tcW w:w="1710" w:type="dxa"/>
            <w:vMerge/>
          </w:tcPr>
          <w:p w:rsidR="005941DA" w:rsidRPr="005941DA"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D36780">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rtl/>
              </w:rPr>
              <w:t xml:space="preserve">القدرة على </w:t>
            </w:r>
            <w:r w:rsidRPr="005941DA">
              <w:rPr>
                <w:rFonts w:ascii="Simplified Arabic" w:eastAsia="Simplified Arabic" w:hAnsi="Simplified Arabic" w:cs="Simplified Arabic" w:hint="cs"/>
                <w:rtl/>
              </w:rPr>
              <w:t>تأمل خطة النمو المهني</w:t>
            </w:r>
          </w:p>
        </w:tc>
        <w:tc>
          <w:tcPr>
            <w:tcW w:w="2224" w:type="dxa"/>
            <w:vAlign w:val="center"/>
          </w:tcPr>
          <w:p w:rsidR="005941DA" w:rsidRPr="005941DA" w:rsidRDefault="005941DA" w:rsidP="00E50998">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rtl/>
              </w:rPr>
              <w:t xml:space="preserve">تدني القدرة على بناء </w:t>
            </w:r>
            <w:r w:rsidRPr="005941DA">
              <w:rPr>
                <w:rFonts w:ascii="Simplified Arabic" w:eastAsia="Simplified Arabic" w:hAnsi="Simplified Arabic" w:cs="Simplified Arabic" w:hint="cs"/>
                <w:rtl/>
              </w:rPr>
              <w:t>خطة التنمية المهنية</w:t>
            </w:r>
          </w:p>
        </w:tc>
        <w:tc>
          <w:tcPr>
            <w:tcW w:w="720" w:type="dxa"/>
            <w:vAlign w:val="center"/>
          </w:tcPr>
          <w:p w:rsidR="005941DA" w:rsidRPr="005941DA" w:rsidRDefault="005941DA" w:rsidP="00785883">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2</w:t>
            </w:r>
          </w:p>
        </w:tc>
        <w:tc>
          <w:tcPr>
            <w:tcW w:w="1530" w:type="dxa"/>
            <w:vAlign w:val="center"/>
          </w:tcPr>
          <w:p w:rsidR="005941DA" w:rsidRPr="005941DA" w:rsidRDefault="005941DA" w:rsidP="00860690">
            <w:pPr>
              <w:pBdr>
                <w:top w:val="nil"/>
                <w:left w:val="nil"/>
                <w:bottom w:val="nil"/>
                <w:right w:val="nil"/>
                <w:between w:val="nil"/>
              </w:pBdr>
              <w:bidi/>
              <w:contextualSpacing/>
              <w:jc w:val="center"/>
              <w:rPr>
                <w:rFonts w:ascii="Simplified Arabic" w:eastAsia="Simplified Arabic" w:hAnsi="Simplified Arabic" w:cs="Simplified Arabic"/>
                <w:color w:val="000000"/>
              </w:rPr>
            </w:pPr>
            <w:r w:rsidRPr="005941DA">
              <w:rPr>
                <w:rFonts w:ascii="Simplified Arabic" w:eastAsia="Simplified Arabic" w:hAnsi="Simplified Arabic" w:cs="Simplified Arabic"/>
                <w:rtl/>
              </w:rPr>
              <w:t xml:space="preserve">تدني القدرة على بناء </w:t>
            </w:r>
            <w:r w:rsidRPr="005941DA">
              <w:rPr>
                <w:rFonts w:ascii="Simplified Arabic" w:eastAsia="Simplified Arabic" w:hAnsi="Simplified Arabic" w:cs="Simplified Arabic" w:hint="cs"/>
                <w:rtl/>
              </w:rPr>
              <w:t>خطة التنمية المهنية</w:t>
            </w:r>
          </w:p>
        </w:tc>
        <w:tc>
          <w:tcPr>
            <w:tcW w:w="1994"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tl/>
              </w:rPr>
            </w:pPr>
            <w:r w:rsidRPr="005941DA">
              <w:rPr>
                <w:rFonts w:ascii="Times New Roman" w:eastAsia="Times New Roman" w:hAnsi="Times New Roman" w:cs="Times New Roman" w:hint="cs"/>
                <w:color w:val="000000"/>
                <w:rtl/>
              </w:rPr>
              <w:t xml:space="preserve">السجلات المدرسية </w:t>
            </w:r>
          </w:p>
          <w:p w:rsidR="005941DA" w:rsidRPr="005941DA" w:rsidRDefault="005941DA" w:rsidP="00860690">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مشاركة المعلم</w:t>
            </w:r>
          </w:p>
        </w:tc>
      </w:tr>
      <w:tr w:rsidR="005941DA" w:rsidRPr="00860690" w:rsidTr="00660434">
        <w:trPr>
          <w:trHeight w:val="305"/>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b/>
                <w:bCs/>
                <w:color w:val="000000"/>
                <w:sz w:val="18"/>
                <w:szCs w:val="18"/>
              </w:rPr>
            </w:pPr>
            <w:r w:rsidRPr="00417129">
              <w:rPr>
                <w:rFonts w:ascii="Simplified Arabic" w:eastAsia="Simplified Arabic" w:hAnsi="Simplified Arabic" w:cs="Simplified Arabic"/>
                <w:b/>
                <w:bCs/>
                <w:color w:val="000000"/>
                <w:sz w:val="18"/>
                <w:szCs w:val="18"/>
              </w:rPr>
              <w:t>21</w:t>
            </w:r>
          </w:p>
        </w:tc>
        <w:tc>
          <w:tcPr>
            <w:tcW w:w="1350" w:type="dxa"/>
            <w:vMerge/>
            <w:vAlign w:val="center"/>
          </w:tcPr>
          <w:p w:rsidR="005941DA" w:rsidRPr="00860690"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350" w:type="dxa"/>
            <w:vMerge/>
            <w:vAlign w:val="center"/>
          </w:tcPr>
          <w:p w:rsidR="005941DA" w:rsidRPr="00417129"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18"/>
                <w:szCs w:val="18"/>
              </w:rPr>
            </w:pPr>
          </w:p>
        </w:tc>
        <w:tc>
          <w:tcPr>
            <w:tcW w:w="1710" w:type="dxa"/>
            <w:vMerge/>
          </w:tcPr>
          <w:p w:rsidR="005941DA" w:rsidRPr="005941DA"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0A2858">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rtl/>
              </w:rPr>
              <w:t xml:space="preserve">القدرة على </w:t>
            </w:r>
            <w:r w:rsidRPr="005941DA">
              <w:rPr>
                <w:rFonts w:ascii="Simplified Arabic" w:eastAsia="Simplified Arabic" w:hAnsi="Simplified Arabic" w:cs="Simplified Arabic" w:hint="cs"/>
                <w:rtl/>
              </w:rPr>
              <w:t xml:space="preserve">مراجعة خطة النمو المهني </w:t>
            </w:r>
          </w:p>
        </w:tc>
        <w:tc>
          <w:tcPr>
            <w:tcW w:w="2224" w:type="dxa"/>
            <w:vAlign w:val="center"/>
          </w:tcPr>
          <w:p w:rsidR="005941DA" w:rsidRPr="005941DA" w:rsidRDefault="005941DA" w:rsidP="00E872C8">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rtl/>
              </w:rPr>
              <w:t xml:space="preserve">تدني القدرة على </w:t>
            </w:r>
            <w:r w:rsidRPr="005941DA">
              <w:rPr>
                <w:rFonts w:ascii="Simplified Arabic" w:eastAsia="Simplified Arabic" w:hAnsi="Simplified Arabic" w:cs="Simplified Arabic" w:hint="cs"/>
                <w:rtl/>
              </w:rPr>
              <w:t>مراجعة خطة النمو المهني باستمرار</w:t>
            </w:r>
          </w:p>
        </w:tc>
        <w:tc>
          <w:tcPr>
            <w:tcW w:w="720" w:type="dxa"/>
            <w:vAlign w:val="center"/>
          </w:tcPr>
          <w:p w:rsidR="005941DA" w:rsidRPr="005941DA" w:rsidRDefault="005941DA" w:rsidP="00785883">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860690">
            <w:pPr>
              <w:pBdr>
                <w:top w:val="nil"/>
                <w:left w:val="nil"/>
                <w:bottom w:val="nil"/>
                <w:right w:val="nil"/>
                <w:between w:val="nil"/>
              </w:pBdr>
              <w:bidi/>
              <w:contextualSpacing/>
              <w:jc w:val="center"/>
              <w:rPr>
                <w:rFonts w:ascii="Simplified Arabic" w:eastAsia="Simplified Arabic" w:hAnsi="Simplified Arabic" w:cs="Simplified Arabic"/>
                <w:color w:val="000000"/>
              </w:rPr>
            </w:pPr>
          </w:p>
        </w:tc>
        <w:tc>
          <w:tcPr>
            <w:tcW w:w="1994" w:type="dxa"/>
            <w:vAlign w:val="center"/>
          </w:tcPr>
          <w:p w:rsidR="005941DA" w:rsidRPr="005941DA" w:rsidRDefault="005941DA" w:rsidP="00860690">
            <w:pPr>
              <w:pBdr>
                <w:top w:val="nil"/>
                <w:left w:val="nil"/>
                <w:bottom w:val="nil"/>
                <w:right w:val="nil"/>
                <w:between w:val="nil"/>
              </w:pBdr>
              <w:bidi/>
              <w:contextualSpacing/>
              <w:rPr>
                <w:rFonts w:ascii="Times New Roman" w:eastAsia="Times New Roman" w:hAnsi="Times New Roman" w:cs="Times New Roman"/>
                <w:color w:val="000000"/>
              </w:rPr>
            </w:pPr>
          </w:p>
        </w:tc>
      </w:tr>
      <w:tr w:rsidR="005941DA" w:rsidRPr="00860690" w:rsidTr="0064489A">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b/>
                <w:bCs/>
                <w:color w:val="000000"/>
                <w:sz w:val="18"/>
                <w:szCs w:val="18"/>
              </w:rPr>
            </w:pPr>
            <w:r w:rsidRPr="00417129">
              <w:rPr>
                <w:rFonts w:ascii="Simplified Arabic" w:eastAsia="Simplified Arabic" w:hAnsi="Simplified Arabic" w:cs="Simplified Arabic"/>
                <w:b/>
                <w:bCs/>
                <w:color w:val="000000"/>
                <w:sz w:val="18"/>
                <w:szCs w:val="18"/>
              </w:rPr>
              <w:t>22</w:t>
            </w:r>
          </w:p>
        </w:tc>
        <w:tc>
          <w:tcPr>
            <w:tcW w:w="1350" w:type="dxa"/>
            <w:vMerge/>
            <w:vAlign w:val="center"/>
          </w:tcPr>
          <w:p w:rsidR="005941DA" w:rsidRPr="00860690"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350" w:type="dxa"/>
            <w:vMerge w:val="restart"/>
            <w:vAlign w:val="center"/>
          </w:tcPr>
          <w:p w:rsidR="005941DA" w:rsidRPr="00417129" w:rsidRDefault="005941DA" w:rsidP="001F2B4F">
            <w:pPr>
              <w:pBdr>
                <w:top w:val="nil"/>
                <w:left w:val="nil"/>
                <w:bottom w:val="nil"/>
                <w:right w:val="nil"/>
                <w:between w:val="nil"/>
              </w:pBdr>
              <w:bidi/>
              <w:jc w:val="center"/>
              <w:rPr>
                <w:rFonts w:ascii="Times New Roman" w:eastAsia="Times New Roman" w:hAnsi="Times New Roman" w:cs="Times New Roman"/>
                <w:color w:val="000000"/>
                <w:sz w:val="18"/>
                <w:szCs w:val="18"/>
                <w:rtl/>
                <w:lang w:bidi="ar-JO"/>
              </w:rPr>
            </w:pPr>
            <w:r w:rsidRPr="00F94476">
              <w:rPr>
                <w:rFonts w:ascii="Times New Roman" w:eastAsia="Times New Roman" w:hAnsi="Times New Roman" w:cs="Times New Roman" w:hint="cs"/>
                <w:color w:val="000000"/>
                <w:sz w:val="22"/>
                <w:szCs w:val="22"/>
                <w:rtl/>
              </w:rPr>
              <w:t xml:space="preserve">توظيف </w:t>
            </w:r>
            <w:r>
              <w:rPr>
                <w:rFonts w:ascii="Times New Roman" w:eastAsia="Times New Roman" w:hAnsi="Times New Roman" w:cs="Times New Roman" w:hint="cs"/>
                <w:color w:val="000000"/>
                <w:sz w:val="22"/>
                <w:szCs w:val="22"/>
                <w:rtl/>
              </w:rPr>
              <w:t>التنمية المستدامة</w:t>
            </w:r>
          </w:p>
        </w:tc>
        <w:tc>
          <w:tcPr>
            <w:tcW w:w="1710" w:type="dxa"/>
            <w:vMerge w:val="restart"/>
            <w:vAlign w:val="center"/>
          </w:tcPr>
          <w:p w:rsidR="005941DA" w:rsidRPr="005941DA" w:rsidRDefault="005941DA" w:rsidP="001F2B4F">
            <w:pPr>
              <w:bidi/>
              <w:spacing w:after="21"/>
              <w:contextualSpacing/>
              <w:jc w:val="center"/>
              <w:rPr>
                <w:rtl/>
              </w:rPr>
            </w:pPr>
            <w:r w:rsidRPr="005941DA">
              <w:rPr>
                <w:rFonts w:ascii="Times New Roman" w:eastAsia="Times New Roman" w:hAnsi="Times New Roman" w:cs="Times New Roman" w:hint="cs"/>
                <w:color w:val="000000"/>
                <w:rtl/>
              </w:rPr>
              <w:t>توظيف نتائج التعلم للارتقاء بالأداء المهني للمعلم بالتعاون مع القيادة المدرسية</w:t>
            </w:r>
            <w:r w:rsidRPr="005941DA">
              <w:rPr>
                <w:rFonts w:ascii="Simplified Arabic" w:eastAsia="Simplified Arabic" w:hAnsi="Simplified Arabic" w:cs="Simplified Arabic" w:hint="cs"/>
                <w:rtl/>
              </w:rPr>
              <w:t>.</w:t>
            </w:r>
          </w:p>
        </w:tc>
        <w:tc>
          <w:tcPr>
            <w:tcW w:w="3176" w:type="dxa"/>
            <w:vAlign w:val="center"/>
          </w:tcPr>
          <w:p w:rsidR="005941DA" w:rsidRPr="005941DA" w:rsidRDefault="005941DA" w:rsidP="001F2B4F">
            <w:pPr>
              <w:bidi/>
              <w:spacing w:after="21"/>
              <w:ind w:right="435"/>
              <w:jc w:val="center"/>
            </w:pPr>
            <w:r w:rsidRPr="005941DA">
              <w:rPr>
                <w:rFonts w:ascii="Simplified Arabic" w:eastAsia="Simplified Arabic" w:hAnsi="Simplified Arabic" w:cs="Simplified Arabic"/>
                <w:rtl/>
              </w:rPr>
              <w:t>توظيف</w:t>
            </w:r>
            <w:r w:rsidRPr="005941DA">
              <w:rPr>
                <w:rFonts w:cstheme="minorBidi" w:hint="cs"/>
                <w:rtl/>
                <w:lang w:bidi="ar-JO"/>
              </w:rPr>
              <w:t xml:space="preserve"> </w:t>
            </w:r>
            <w:r w:rsidRPr="005941DA">
              <w:rPr>
                <w:rFonts w:ascii="Simplified Arabic" w:eastAsia="Simplified Arabic" w:hAnsi="Simplified Arabic" w:cs="Simplified Arabic" w:hint="cs"/>
                <w:rtl/>
              </w:rPr>
              <w:t>نتائج التعلم</w:t>
            </w:r>
          </w:p>
        </w:tc>
        <w:tc>
          <w:tcPr>
            <w:tcW w:w="2224"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hint="cs"/>
                <w:rtl/>
              </w:rPr>
              <w:t>تدني المشاركة في مجتمعات التعلم المهنية</w:t>
            </w:r>
          </w:p>
        </w:tc>
        <w:tc>
          <w:tcPr>
            <w:tcW w:w="720"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3</w:t>
            </w:r>
          </w:p>
        </w:tc>
        <w:tc>
          <w:tcPr>
            <w:tcW w:w="1530" w:type="dxa"/>
            <w:vAlign w:val="center"/>
          </w:tcPr>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color w:val="000000"/>
              </w:rPr>
            </w:pPr>
            <w:r w:rsidRPr="005941DA">
              <w:rPr>
                <w:rFonts w:ascii="Simplified Arabic" w:eastAsia="Simplified Arabic" w:hAnsi="Simplified Arabic" w:cs="Simplified Arabic" w:hint="cs"/>
                <w:rtl/>
              </w:rPr>
              <w:t>تدني المشاركة في مجتمعات التعلم المهنية</w:t>
            </w:r>
          </w:p>
        </w:tc>
        <w:tc>
          <w:tcPr>
            <w:tcW w:w="1994" w:type="dxa"/>
            <w:vAlign w:val="center"/>
          </w:tcPr>
          <w:p w:rsidR="005941DA" w:rsidRPr="005941DA" w:rsidRDefault="005941DA" w:rsidP="001F2B4F">
            <w:pPr>
              <w:pBdr>
                <w:top w:val="nil"/>
                <w:left w:val="nil"/>
                <w:bottom w:val="nil"/>
                <w:right w:val="nil"/>
                <w:between w:val="nil"/>
              </w:pBdr>
              <w:bidi/>
              <w:jc w:val="center"/>
              <w:rPr>
                <w:rFonts w:ascii="Times New Roman" w:eastAsia="Times New Roman" w:hAnsi="Times New Roman" w:cs="Times New Roman"/>
                <w:color w:val="000000"/>
                <w:rtl/>
                <w:lang w:bidi="ar-JO"/>
              </w:rPr>
            </w:pPr>
            <w:r w:rsidRPr="005941DA">
              <w:rPr>
                <w:rFonts w:ascii="Times New Roman" w:eastAsia="Times New Roman" w:hAnsi="Times New Roman" w:cs="Times New Roman" w:hint="cs"/>
                <w:color w:val="000000"/>
                <w:rtl/>
              </w:rPr>
              <w:t>توظيف التنمية المستدامة</w:t>
            </w:r>
          </w:p>
        </w:tc>
      </w:tr>
      <w:tr w:rsidR="005941DA" w:rsidRPr="00860690" w:rsidTr="0064489A">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23</w:t>
            </w:r>
          </w:p>
        </w:tc>
        <w:tc>
          <w:tcPr>
            <w:tcW w:w="1350" w:type="dxa"/>
            <w:vMerge/>
            <w:vAlign w:val="center"/>
          </w:tcPr>
          <w:p w:rsidR="005941DA" w:rsidRPr="00860690"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350" w:type="dxa"/>
            <w:vMerge/>
            <w:vAlign w:val="center"/>
          </w:tcPr>
          <w:p w:rsidR="005941DA" w:rsidRPr="00417129"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18"/>
                <w:szCs w:val="18"/>
              </w:rPr>
            </w:pPr>
          </w:p>
        </w:tc>
        <w:tc>
          <w:tcPr>
            <w:tcW w:w="1710" w:type="dxa"/>
            <w:vMerge/>
          </w:tcPr>
          <w:p w:rsidR="005941DA" w:rsidRPr="005941DA"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F72E58">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hint="cs"/>
                <w:rtl/>
              </w:rPr>
              <w:t>الارتقاء بالأداء المهني</w:t>
            </w:r>
          </w:p>
        </w:tc>
        <w:tc>
          <w:tcPr>
            <w:tcW w:w="2224" w:type="dxa"/>
            <w:vAlign w:val="center"/>
          </w:tcPr>
          <w:p w:rsidR="005941DA" w:rsidRPr="005941DA" w:rsidRDefault="005941DA" w:rsidP="00E872C8">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rtl/>
              </w:rPr>
              <w:t xml:space="preserve">ضعف </w:t>
            </w:r>
            <w:r w:rsidRPr="005941DA">
              <w:rPr>
                <w:rFonts w:ascii="Simplified Arabic" w:eastAsia="Simplified Arabic" w:hAnsi="Simplified Arabic" w:cs="Simplified Arabic" w:hint="cs"/>
                <w:rtl/>
              </w:rPr>
              <w:t>في أنشطة النمو المهني المتنوعة</w:t>
            </w:r>
          </w:p>
        </w:tc>
        <w:tc>
          <w:tcPr>
            <w:tcW w:w="720" w:type="dxa"/>
            <w:vAlign w:val="center"/>
          </w:tcPr>
          <w:p w:rsidR="005941DA" w:rsidRPr="005941DA" w:rsidRDefault="005941DA" w:rsidP="00785883">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3</w:t>
            </w:r>
          </w:p>
        </w:tc>
        <w:tc>
          <w:tcPr>
            <w:tcW w:w="1530" w:type="dxa"/>
            <w:vAlign w:val="center"/>
          </w:tcPr>
          <w:p w:rsidR="005941DA" w:rsidRPr="005941DA" w:rsidRDefault="005941DA" w:rsidP="00860690">
            <w:pPr>
              <w:pBdr>
                <w:top w:val="nil"/>
                <w:left w:val="nil"/>
                <w:bottom w:val="nil"/>
                <w:right w:val="nil"/>
                <w:between w:val="nil"/>
              </w:pBdr>
              <w:bidi/>
              <w:contextualSpacing/>
              <w:jc w:val="center"/>
              <w:rPr>
                <w:rFonts w:ascii="Simplified Arabic" w:eastAsia="Simplified Arabic" w:hAnsi="Simplified Arabic" w:cs="Simplified Arabic"/>
                <w:color w:val="000000"/>
              </w:rPr>
            </w:pPr>
            <w:r w:rsidRPr="005941DA">
              <w:rPr>
                <w:rFonts w:ascii="Simplified Arabic" w:eastAsia="Simplified Arabic" w:hAnsi="Simplified Arabic" w:cs="Simplified Arabic"/>
                <w:rtl/>
              </w:rPr>
              <w:t xml:space="preserve">ضعف </w:t>
            </w:r>
            <w:r w:rsidRPr="005941DA">
              <w:rPr>
                <w:rFonts w:ascii="Simplified Arabic" w:eastAsia="Simplified Arabic" w:hAnsi="Simplified Arabic" w:cs="Simplified Arabic" w:hint="cs"/>
                <w:rtl/>
              </w:rPr>
              <w:t>في أنشطة النمو المهني المتنوعة</w:t>
            </w:r>
          </w:p>
        </w:tc>
        <w:tc>
          <w:tcPr>
            <w:tcW w:w="1994" w:type="dxa"/>
            <w:vAlign w:val="center"/>
          </w:tcPr>
          <w:p w:rsidR="005941DA" w:rsidRPr="005941DA" w:rsidRDefault="005941DA" w:rsidP="001F2B4F">
            <w:pPr>
              <w:widowControl w:val="0"/>
              <w:pBdr>
                <w:top w:val="nil"/>
                <w:left w:val="nil"/>
                <w:bottom w:val="nil"/>
                <w:right w:val="nil"/>
                <w:between w:val="nil"/>
              </w:pBdr>
              <w:contextualSpacing/>
              <w:jc w:val="center"/>
              <w:rPr>
                <w:rFonts w:ascii="Simplified Arabic" w:eastAsia="Simplified Arabic" w:hAnsi="Simplified Arabic" w:cs="Simplified Arabic"/>
                <w:color w:val="000000"/>
              </w:rPr>
            </w:pPr>
          </w:p>
        </w:tc>
      </w:tr>
      <w:tr w:rsidR="005941DA" w:rsidRPr="00860690" w:rsidTr="0064489A">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24</w:t>
            </w:r>
          </w:p>
        </w:tc>
        <w:tc>
          <w:tcPr>
            <w:tcW w:w="1350" w:type="dxa"/>
            <w:vMerge/>
            <w:vAlign w:val="center"/>
          </w:tcPr>
          <w:p w:rsidR="005941DA" w:rsidRPr="00860690"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350" w:type="dxa"/>
            <w:vMerge/>
            <w:vAlign w:val="center"/>
          </w:tcPr>
          <w:p w:rsidR="005941DA" w:rsidRPr="00417129"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18"/>
                <w:szCs w:val="18"/>
              </w:rPr>
            </w:pPr>
          </w:p>
        </w:tc>
        <w:tc>
          <w:tcPr>
            <w:tcW w:w="1710" w:type="dxa"/>
            <w:vMerge/>
          </w:tcPr>
          <w:p w:rsidR="005941DA" w:rsidRPr="005941DA"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E872C8">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hint="cs"/>
                <w:rtl/>
              </w:rPr>
              <w:t>تعزيز فرص التعاون مع القيادة المدرسية</w:t>
            </w:r>
          </w:p>
        </w:tc>
        <w:tc>
          <w:tcPr>
            <w:tcW w:w="2224" w:type="dxa"/>
            <w:vAlign w:val="center"/>
          </w:tcPr>
          <w:p w:rsidR="005941DA" w:rsidRPr="005941DA" w:rsidRDefault="005941DA" w:rsidP="00E50998">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hint="cs"/>
                <w:rtl/>
              </w:rPr>
              <w:t>ضعف التطوير المهني بالشراكة مع المجتمع المدرسي</w:t>
            </w:r>
          </w:p>
        </w:tc>
        <w:tc>
          <w:tcPr>
            <w:tcW w:w="720" w:type="dxa"/>
            <w:vAlign w:val="center"/>
          </w:tcPr>
          <w:p w:rsidR="005941DA" w:rsidRPr="005941DA" w:rsidRDefault="005941DA" w:rsidP="00785883">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3</w:t>
            </w:r>
          </w:p>
        </w:tc>
        <w:tc>
          <w:tcPr>
            <w:tcW w:w="1530" w:type="dxa"/>
            <w:vAlign w:val="center"/>
          </w:tcPr>
          <w:p w:rsidR="005941DA" w:rsidRPr="005941DA" w:rsidRDefault="005941DA" w:rsidP="00860690">
            <w:pPr>
              <w:pBdr>
                <w:top w:val="nil"/>
                <w:left w:val="nil"/>
                <w:bottom w:val="nil"/>
                <w:right w:val="nil"/>
                <w:between w:val="nil"/>
              </w:pBdr>
              <w:bidi/>
              <w:contextualSpacing/>
              <w:jc w:val="center"/>
              <w:rPr>
                <w:rFonts w:ascii="Simplified Arabic" w:eastAsia="Simplified Arabic" w:hAnsi="Simplified Arabic" w:cs="Simplified Arabic"/>
                <w:color w:val="000000"/>
              </w:rPr>
            </w:pPr>
            <w:r w:rsidRPr="005941DA">
              <w:rPr>
                <w:rFonts w:ascii="Simplified Arabic" w:eastAsia="Simplified Arabic" w:hAnsi="Simplified Arabic" w:cs="Simplified Arabic" w:hint="cs"/>
                <w:rtl/>
              </w:rPr>
              <w:t>ضعف التطوير المهني بالشراكة مع المجتمع المدرسي</w:t>
            </w:r>
          </w:p>
        </w:tc>
        <w:tc>
          <w:tcPr>
            <w:tcW w:w="1994" w:type="dxa"/>
            <w:vAlign w:val="center"/>
          </w:tcPr>
          <w:p w:rsidR="005941DA" w:rsidRPr="005941DA" w:rsidRDefault="005941DA" w:rsidP="001F2B4F">
            <w:pPr>
              <w:widowControl w:val="0"/>
              <w:pBdr>
                <w:top w:val="nil"/>
                <w:left w:val="nil"/>
                <w:bottom w:val="nil"/>
                <w:right w:val="nil"/>
                <w:between w:val="nil"/>
              </w:pBdr>
              <w:contextualSpacing/>
              <w:jc w:val="center"/>
              <w:rPr>
                <w:rFonts w:ascii="Simplified Arabic" w:eastAsia="Simplified Arabic" w:hAnsi="Simplified Arabic" w:cs="Simplified Arabic"/>
                <w:color w:val="000000"/>
              </w:rPr>
            </w:pPr>
          </w:p>
        </w:tc>
      </w:tr>
      <w:tr w:rsidR="005941DA" w:rsidRPr="00860690" w:rsidTr="00943559">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25</w:t>
            </w:r>
          </w:p>
        </w:tc>
        <w:tc>
          <w:tcPr>
            <w:tcW w:w="1350" w:type="dxa"/>
            <w:vMerge/>
            <w:vAlign w:val="center"/>
          </w:tcPr>
          <w:p w:rsidR="005941DA" w:rsidRPr="00860690" w:rsidRDefault="005941DA" w:rsidP="00860690">
            <w:pPr>
              <w:widowControl w:val="0"/>
              <w:pBdr>
                <w:top w:val="nil"/>
                <w:left w:val="nil"/>
                <w:bottom w:val="nil"/>
                <w:right w:val="nil"/>
                <w:between w:val="nil"/>
              </w:pBdr>
              <w:contextualSpacing/>
              <w:jc w:val="center"/>
              <w:rPr>
                <w:rFonts w:ascii="Simplified Arabic" w:eastAsia="Simplified Arabic" w:hAnsi="Simplified Arabic" w:cs="Simplified Arabic"/>
                <w:color w:val="000000"/>
                <w:sz w:val="22"/>
                <w:szCs w:val="22"/>
              </w:rPr>
            </w:pPr>
          </w:p>
        </w:tc>
        <w:tc>
          <w:tcPr>
            <w:tcW w:w="1350" w:type="dxa"/>
            <w:vMerge w:val="restart"/>
            <w:vAlign w:val="center"/>
          </w:tcPr>
          <w:p w:rsidR="005941DA" w:rsidRPr="00417129"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sz w:val="18"/>
                <w:szCs w:val="18"/>
              </w:rPr>
            </w:pPr>
            <w:r w:rsidRPr="00F94476">
              <w:rPr>
                <w:rFonts w:ascii="Times New Roman" w:eastAsia="Times New Roman" w:hAnsi="Times New Roman" w:cs="Times New Roman" w:hint="cs"/>
                <w:color w:val="000000"/>
                <w:sz w:val="22"/>
                <w:szCs w:val="22"/>
                <w:rtl/>
              </w:rPr>
              <w:t xml:space="preserve">استدامة </w:t>
            </w:r>
            <w:r>
              <w:rPr>
                <w:rFonts w:ascii="Times New Roman" w:eastAsia="Times New Roman" w:hAnsi="Times New Roman" w:cs="Times New Roman" w:hint="cs"/>
                <w:color w:val="000000"/>
                <w:sz w:val="22"/>
                <w:szCs w:val="22"/>
                <w:rtl/>
              </w:rPr>
              <w:t>التنمية المستدامة</w:t>
            </w:r>
          </w:p>
        </w:tc>
        <w:tc>
          <w:tcPr>
            <w:tcW w:w="1710" w:type="dxa"/>
            <w:vMerge w:val="restart"/>
            <w:vAlign w:val="center"/>
          </w:tcPr>
          <w:p w:rsidR="005941DA" w:rsidRPr="005941DA" w:rsidRDefault="005941DA" w:rsidP="001F2B4F">
            <w:pPr>
              <w:bidi/>
              <w:spacing w:after="26"/>
              <w:jc w:val="center"/>
            </w:pPr>
            <w:r w:rsidRPr="005941DA">
              <w:rPr>
                <w:rFonts w:ascii="Times New Roman" w:eastAsia="Times New Roman" w:hAnsi="Times New Roman" w:cs="Times New Roman" w:hint="cs"/>
                <w:color w:val="000000"/>
                <w:rtl/>
              </w:rPr>
              <w:t>استثمار نتائج تحسين الأداء لتحقيق التميز في تعلم الطلبة بالتعاون مع القيادة التربوية</w:t>
            </w:r>
            <w:r w:rsidRPr="005941DA">
              <w:rPr>
                <w:rFonts w:ascii="Simplified Arabic" w:eastAsia="Simplified Arabic" w:hAnsi="Simplified Arabic" w:cs="Simplified Arabic" w:hint="cs"/>
                <w:rtl/>
              </w:rPr>
              <w:t>.</w:t>
            </w:r>
          </w:p>
        </w:tc>
        <w:tc>
          <w:tcPr>
            <w:tcW w:w="3176" w:type="dxa"/>
            <w:vAlign w:val="center"/>
          </w:tcPr>
          <w:p w:rsidR="005941DA" w:rsidRPr="005941DA" w:rsidRDefault="005941DA" w:rsidP="001F2B4F">
            <w:pPr>
              <w:bidi/>
              <w:spacing w:line="278" w:lineRule="auto"/>
              <w:ind w:left="2" w:right="245" w:hanging="2"/>
              <w:jc w:val="center"/>
              <w:rPr>
                <w:rFonts w:ascii="Simplified Arabic" w:eastAsia="Simplified Arabic" w:hAnsi="Simplified Arabic" w:cs="Simplified Arabic"/>
                <w:rtl/>
              </w:rPr>
            </w:pPr>
          </w:p>
          <w:p w:rsidR="005941DA" w:rsidRPr="005941DA" w:rsidRDefault="005941DA" w:rsidP="001F2B4F">
            <w:pPr>
              <w:bidi/>
              <w:spacing w:line="278" w:lineRule="auto"/>
              <w:ind w:left="2" w:right="245" w:hanging="2"/>
              <w:jc w:val="center"/>
              <w:rPr>
                <w:rFonts w:ascii="Simplified Arabic" w:eastAsia="Simplified Arabic" w:hAnsi="Simplified Arabic" w:cs="Simplified Arabic"/>
                <w:rtl/>
              </w:rPr>
            </w:pPr>
            <w:r w:rsidRPr="005941DA">
              <w:rPr>
                <w:rFonts w:ascii="Simplified Arabic" w:eastAsia="Simplified Arabic" w:hAnsi="Simplified Arabic" w:cs="Simplified Arabic"/>
                <w:rtl/>
              </w:rPr>
              <w:t xml:space="preserve">القدرة على </w:t>
            </w:r>
            <w:r w:rsidRPr="005941DA">
              <w:rPr>
                <w:rFonts w:ascii="Simplified Arabic" w:eastAsia="Simplified Arabic" w:hAnsi="Simplified Arabic" w:cs="Simplified Arabic" w:hint="cs"/>
                <w:rtl/>
              </w:rPr>
              <w:t>استثمار نتائج تحسين الأداء</w:t>
            </w:r>
          </w:p>
          <w:p w:rsidR="005941DA" w:rsidRPr="005941DA" w:rsidRDefault="005941DA" w:rsidP="001F2B4F">
            <w:pPr>
              <w:bidi/>
              <w:spacing w:line="278" w:lineRule="auto"/>
              <w:ind w:left="2" w:right="245" w:hanging="2"/>
              <w:jc w:val="center"/>
            </w:pPr>
          </w:p>
        </w:tc>
        <w:tc>
          <w:tcPr>
            <w:tcW w:w="2224"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Simplified Arabic" w:eastAsia="Simplified Arabic" w:hAnsi="Simplified Arabic" w:cs="Simplified Arabic"/>
                <w:rtl/>
              </w:rPr>
              <w:t>تدني القدرة عل</w:t>
            </w:r>
            <w:r w:rsidRPr="005941DA">
              <w:rPr>
                <w:rFonts w:ascii="Simplified Arabic" w:eastAsia="Simplified Arabic" w:hAnsi="Simplified Arabic" w:cs="Simplified Arabic" w:hint="cs"/>
                <w:rtl/>
              </w:rPr>
              <w:t>ى</w:t>
            </w:r>
            <w:r w:rsidRPr="005941DA">
              <w:rPr>
                <w:rFonts w:ascii="Simplified Arabic" w:eastAsia="Simplified Arabic" w:hAnsi="Simplified Arabic" w:cs="Simplified Arabic"/>
                <w:rtl/>
              </w:rPr>
              <w:t xml:space="preserve"> </w:t>
            </w:r>
            <w:r w:rsidRPr="005941DA">
              <w:rPr>
                <w:rFonts w:ascii="Simplified Arabic" w:eastAsia="Simplified Arabic" w:hAnsi="Simplified Arabic" w:cs="Simplified Arabic" w:hint="cs"/>
                <w:rtl/>
              </w:rPr>
              <w:t>بناء مجتمع مهني</w:t>
            </w:r>
          </w:p>
        </w:tc>
        <w:tc>
          <w:tcPr>
            <w:tcW w:w="720"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1F2B4F">
            <w:pPr>
              <w:pBdr>
                <w:top w:val="nil"/>
                <w:left w:val="nil"/>
                <w:bottom w:val="nil"/>
                <w:right w:val="nil"/>
                <w:between w:val="nil"/>
              </w:pBdr>
              <w:bidi/>
              <w:contextualSpacing/>
              <w:jc w:val="center"/>
              <w:rPr>
                <w:rFonts w:ascii="Simplified Arabic" w:eastAsia="Simplified Arabic" w:hAnsi="Simplified Arabic" w:cs="Simplified Arabic"/>
                <w:color w:val="000000"/>
              </w:rPr>
            </w:pPr>
            <w:r w:rsidRPr="005941DA">
              <w:rPr>
                <w:rFonts w:ascii="Simplified Arabic" w:eastAsia="Simplified Arabic" w:hAnsi="Simplified Arabic" w:cs="Simplified Arabic"/>
                <w:rtl/>
              </w:rPr>
              <w:t>تدني القدرة عل</w:t>
            </w:r>
            <w:r w:rsidRPr="005941DA">
              <w:rPr>
                <w:rFonts w:ascii="Simplified Arabic" w:eastAsia="Simplified Arabic" w:hAnsi="Simplified Arabic" w:cs="Simplified Arabic" w:hint="cs"/>
                <w:rtl/>
              </w:rPr>
              <w:t>ى</w:t>
            </w:r>
            <w:r w:rsidRPr="005941DA">
              <w:rPr>
                <w:rFonts w:ascii="Simplified Arabic" w:eastAsia="Simplified Arabic" w:hAnsi="Simplified Arabic" w:cs="Simplified Arabic"/>
                <w:rtl/>
              </w:rPr>
              <w:t xml:space="preserve"> </w:t>
            </w:r>
            <w:r w:rsidRPr="005941DA">
              <w:rPr>
                <w:rFonts w:ascii="Simplified Arabic" w:eastAsia="Simplified Arabic" w:hAnsi="Simplified Arabic" w:cs="Simplified Arabic" w:hint="cs"/>
                <w:rtl/>
              </w:rPr>
              <w:t>بناء مجتمع مهني</w:t>
            </w:r>
          </w:p>
        </w:tc>
        <w:tc>
          <w:tcPr>
            <w:tcW w:w="1994" w:type="dxa"/>
            <w:vAlign w:val="center"/>
          </w:tcPr>
          <w:p w:rsidR="005941DA" w:rsidRPr="005941DA" w:rsidRDefault="005941DA" w:rsidP="001F2B4F">
            <w:pPr>
              <w:pBdr>
                <w:top w:val="nil"/>
                <w:left w:val="nil"/>
                <w:bottom w:val="nil"/>
                <w:right w:val="nil"/>
                <w:between w:val="nil"/>
              </w:pBdr>
              <w:bidi/>
              <w:contextualSpacing/>
              <w:jc w:val="center"/>
              <w:rPr>
                <w:rFonts w:ascii="Times New Roman" w:eastAsia="Times New Roman" w:hAnsi="Times New Roman" w:cs="Times New Roman"/>
                <w:color w:val="000000"/>
              </w:rPr>
            </w:pPr>
          </w:p>
        </w:tc>
      </w:tr>
      <w:tr w:rsidR="005941DA" w:rsidRPr="00860690" w:rsidTr="00943559">
        <w:trPr>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26</w:t>
            </w:r>
          </w:p>
        </w:tc>
        <w:tc>
          <w:tcPr>
            <w:tcW w:w="1350" w:type="dxa"/>
            <w:vMerge/>
          </w:tcPr>
          <w:p w:rsidR="005941DA" w:rsidRPr="00860690"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sz w:val="22"/>
                <w:szCs w:val="22"/>
              </w:rPr>
            </w:pPr>
          </w:p>
        </w:tc>
        <w:tc>
          <w:tcPr>
            <w:tcW w:w="1350" w:type="dxa"/>
            <w:vMerge/>
          </w:tcPr>
          <w:p w:rsidR="005941DA" w:rsidRPr="00860690"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sz w:val="22"/>
                <w:szCs w:val="22"/>
              </w:rPr>
            </w:pPr>
          </w:p>
        </w:tc>
        <w:tc>
          <w:tcPr>
            <w:tcW w:w="1710" w:type="dxa"/>
            <w:vMerge/>
          </w:tcPr>
          <w:p w:rsidR="005941DA" w:rsidRPr="005941DA"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E50998">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hint="cs"/>
                <w:rtl/>
              </w:rPr>
              <w:t>تحقيق التميز في تعلم الطلبة</w:t>
            </w:r>
          </w:p>
        </w:tc>
        <w:tc>
          <w:tcPr>
            <w:tcW w:w="2224" w:type="dxa"/>
            <w:vAlign w:val="center"/>
          </w:tcPr>
          <w:p w:rsidR="005941DA" w:rsidRPr="005941DA" w:rsidRDefault="005941DA" w:rsidP="00E50998">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rtl/>
              </w:rPr>
              <w:t xml:space="preserve">ضعف القدرة على </w:t>
            </w:r>
            <w:r w:rsidRPr="005941DA">
              <w:rPr>
                <w:rFonts w:ascii="Simplified Arabic" w:eastAsia="Simplified Arabic" w:hAnsi="Simplified Arabic" w:cs="Simplified Arabic" w:hint="cs"/>
                <w:rtl/>
              </w:rPr>
              <w:t>تحقيق الجودة الشاملة</w:t>
            </w:r>
          </w:p>
        </w:tc>
        <w:tc>
          <w:tcPr>
            <w:tcW w:w="720" w:type="dxa"/>
            <w:vAlign w:val="center"/>
          </w:tcPr>
          <w:p w:rsidR="005941DA" w:rsidRPr="005941DA" w:rsidRDefault="005941DA" w:rsidP="00785883">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860690">
            <w:pPr>
              <w:pBdr>
                <w:top w:val="nil"/>
                <w:left w:val="nil"/>
                <w:bottom w:val="nil"/>
                <w:right w:val="nil"/>
                <w:between w:val="nil"/>
              </w:pBdr>
              <w:bidi/>
              <w:contextualSpacing/>
              <w:jc w:val="center"/>
              <w:rPr>
                <w:rFonts w:ascii="Simplified Arabic" w:eastAsia="Simplified Arabic" w:hAnsi="Simplified Arabic" w:cs="Simplified Arabic"/>
                <w:color w:val="000000"/>
              </w:rPr>
            </w:pPr>
            <w:r w:rsidRPr="005941DA">
              <w:rPr>
                <w:rFonts w:ascii="Simplified Arabic" w:eastAsia="Simplified Arabic" w:hAnsi="Simplified Arabic" w:cs="Simplified Arabic"/>
                <w:rtl/>
              </w:rPr>
              <w:t xml:space="preserve">ضعف القدرة على </w:t>
            </w:r>
            <w:r w:rsidRPr="005941DA">
              <w:rPr>
                <w:rFonts w:ascii="Simplified Arabic" w:eastAsia="Simplified Arabic" w:hAnsi="Simplified Arabic" w:cs="Simplified Arabic" w:hint="cs"/>
                <w:rtl/>
              </w:rPr>
              <w:t>تحقيق الجودة الشاملة</w:t>
            </w:r>
          </w:p>
        </w:tc>
        <w:tc>
          <w:tcPr>
            <w:tcW w:w="1994" w:type="dxa"/>
          </w:tcPr>
          <w:p w:rsidR="005941DA" w:rsidRPr="005941DA" w:rsidRDefault="005941DA" w:rsidP="001F2B4F">
            <w:pPr>
              <w:widowControl w:val="0"/>
              <w:pBdr>
                <w:top w:val="nil"/>
                <w:left w:val="nil"/>
                <w:bottom w:val="nil"/>
                <w:right w:val="nil"/>
                <w:between w:val="nil"/>
              </w:pBdr>
              <w:contextualSpacing/>
              <w:rPr>
                <w:rFonts w:ascii="Simplified Arabic" w:eastAsia="Simplified Arabic" w:hAnsi="Simplified Arabic" w:cs="Simplified Arabic"/>
                <w:color w:val="000000"/>
              </w:rPr>
            </w:pPr>
          </w:p>
        </w:tc>
      </w:tr>
      <w:tr w:rsidR="005941DA" w:rsidRPr="00860690" w:rsidTr="00943559">
        <w:trPr>
          <w:trHeight w:val="242"/>
          <w:jc w:val="center"/>
        </w:trPr>
        <w:tc>
          <w:tcPr>
            <w:tcW w:w="794" w:type="dxa"/>
            <w:vAlign w:val="center"/>
          </w:tcPr>
          <w:p w:rsidR="005941DA" w:rsidRPr="00417129" w:rsidRDefault="005941DA" w:rsidP="002A1040">
            <w:pPr>
              <w:pBdr>
                <w:top w:val="nil"/>
                <w:left w:val="nil"/>
                <w:bottom w:val="nil"/>
                <w:right w:val="nil"/>
                <w:between w:val="nil"/>
              </w:pBdr>
              <w:bidi/>
              <w:contextualSpacing/>
              <w:jc w:val="center"/>
              <w:rPr>
                <w:rFonts w:ascii="Simplified Arabic" w:eastAsia="Simplified Arabic" w:hAnsi="Simplified Arabic" w:cs="Simplified Arabic"/>
                <w:color w:val="000000"/>
                <w:sz w:val="18"/>
                <w:szCs w:val="18"/>
              </w:rPr>
            </w:pPr>
            <w:r w:rsidRPr="00417129">
              <w:rPr>
                <w:rFonts w:ascii="Simplified Arabic" w:eastAsia="Simplified Arabic" w:hAnsi="Simplified Arabic" w:cs="Simplified Arabic"/>
                <w:b/>
                <w:color w:val="000000"/>
                <w:sz w:val="18"/>
                <w:szCs w:val="18"/>
              </w:rPr>
              <w:t>27</w:t>
            </w:r>
          </w:p>
        </w:tc>
        <w:tc>
          <w:tcPr>
            <w:tcW w:w="1350" w:type="dxa"/>
            <w:vMerge/>
          </w:tcPr>
          <w:p w:rsidR="005941DA" w:rsidRPr="00860690"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sz w:val="22"/>
                <w:szCs w:val="22"/>
              </w:rPr>
            </w:pPr>
          </w:p>
        </w:tc>
        <w:tc>
          <w:tcPr>
            <w:tcW w:w="1350" w:type="dxa"/>
            <w:vMerge/>
          </w:tcPr>
          <w:p w:rsidR="005941DA" w:rsidRPr="00860690"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sz w:val="22"/>
                <w:szCs w:val="22"/>
              </w:rPr>
            </w:pPr>
          </w:p>
        </w:tc>
        <w:tc>
          <w:tcPr>
            <w:tcW w:w="1710" w:type="dxa"/>
            <w:vMerge/>
          </w:tcPr>
          <w:p w:rsidR="005941DA" w:rsidRPr="005941DA" w:rsidRDefault="005941DA" w:rsidP="00860690">
            <w:pPr>
              <w:widowControl w:val="0"/>
              <w:pBdr>
                <w:top w:val="nil"/>
                <w:left w:val="nil"/>
                <w:bottom w:val="nil"/>
                <w:right w:val="nil"/>
                <w:between w:val="nil"/>
              </w:pBdr>
              <w:contextualSpacing/>
              <w:rPr>
                <w:rFonts w:ascii="Simplified Arabic" w:eastAsia="Simplified Arabic" w:hAnsi="Simplified Arabic" w:cs="Simplified Arabic"/>
                <w:color w:val="000000"/>
              </w:rPr>
            </w:pPr>
          </w:p>
        </w:tc>
        <w:tc>
          <w:tcPr>
            <w:tcW w:w="3176" w:type="dxa"/>
            <w:vAlign w:val="center"/>
          </w:tcPr>
          <w:p w:rsidR="005941DA" w:rsidRPr="005941DA" w:rsidRDefault="005941DA" w:rsidP="00E872C8">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hint="cs"/>
                <w:rtl/>
              </w:rPr>
              <w:t>تعزيز فرص التعاون مع القيادة التربوية</w:t>
            </w:r>
          </w:p>
        </w:tc>
        <w:tc>
          <w:tcPr>
            <w:tcW w:w="2224" w:type="dxa"/>
            <w:vAlign w:val="center"/>
          </w:tcPr>
          <w:p w:rsidR="005941DA" w:rsidRPr="005941DA" w:rsidRDefault="005941DA" w:rsidP="00E872C8">
            <w:pPr>
              <w:pBdr>
                <w:top w:val="nil"/>
                <w:left w:val="nil"/>
                <w:bottom w:val="nil"/>
                <w:right w:val="nil"/>
                <w:between w:val="nil"/>
              </w:pBdr>
              <w:bidi/>
              <w:contextualSpacing/>
              <w:jc w:val="center"/>
              <w:rPr>
                <w:rFonts w:ascii="Simplified Arabic" w:eastAsia="Simplified Arabic" w:hAnsi="Simplified Arabic" w:cs="Simplified Arabic"/>
              </w:rPr>
            </w:pPr>
            <w:r w:rsidRPr="005941DA">
              <w:rPr>
                <w:rFonts w:ascii="Simplified Arabic" w:eastAsia="Simplified Arabic" w:hAnsi="Simplified Arabic" w:cs="Simplified Arabic"/>
                <w:rtl/>
              </w:rPr>
              <w:t xml:space="preserve">تدني القدرة على </w:t>
            </w:r>
            <w:r w:rsidRPr="005941DA">
              <w:rPr>
                <w:rFonts w:ascii="Simplified Arabic" w:eastAsia="Simplified Arabic" w:hAnsi="Simplified Arabic" w:cs="Simplified Arabic" w:hint="cs"/>
                <w:rtl/>
              </w:rPr>
              <w:t>تحمل المسؤولية المشتركة</w:t>
            </w:r>
          </w:p>
        </w:tc>
        <w:tc>
          <w:tcPr>
            <w:tcW w:w="720" w:type="dxa"/>
            <w:vAlign w:val="center"/>
          </w:tcPr>
          <w:p w:rsidR="005941DA" w:rsidRPr="005941DA" w:rsidRDefault="005941DA" w:rsidP="00785883">
            <w:pPr>
              <w:pBdr>
                <w:top w:val="nil"/>
                <w:left w:val="nil"/>
                <w:bottom w:val="nil"/>
                <w:right w:val="nil"/>
                <w:between w:val="nil"/>
              </w:pBdr>
              <w:bidi/>
              <w:contextualSpacing/>
              <w:jc w:val="center"/>
              <w:rPr>
                <w:rFonts w:ascii="Times New Roman" w:eastAsia="Times New Roman" w:hAnsi="Times New Roman" w:cs="Times New Roman"/>
                <w:color w:val="000000"/>
              </w:rPr>
            </w:pPr>
            <w:r w:rsidRPr="005941DA">
              <w:rPr>
                <w:rFonts w:ascii="Times New Roman" w:eastAsia="Times New Roman" w:hAnsi="Times New Roman" w:cs="Times New Roman" w:hint="cs"/>
                <w:color w:val="000000"/>
                <w:rtl/>
              </w:rPr>
              <w:t>4</w:t>
            </w:r>
          </w:p>
        </w:tc>
        <w:tc>
          <w:tcPr>
            <w:tcW w:w="1530" w:type="dxa"/>
            <w:vAlign w:val="center"/>
          </w:tcPr>
          <w:p w:rsidR="005941DA" w:rsidRPr="005941DA" w:rsidRDefault="005941DA" w:rsidP="00860690">
            <w:pPr>
              <w:pBdr>
                <w:top w:val="nil"/>
                <w:left w:val="nil"/>
                <w:bottom w:val="nil"/>
                <w:right w:val="nil"/>
                <w:between w:val="nil"/>
              </w:pBdr>
              <w:bidi/>
              <w:contextualSpacing/>
              <w:jc w:val="center"/>
              <w:rPr>
                <w:rFonts w:ascii="Simplified Arabic" w:eastAsia="Simplified Arabic" w:hAnsi="Simplified Arabic" w:cs="Simplified Arabic"/>
                <w:color w:val="000000"/>
              </w:rPr>
            </w:pPr>
            <w:r w:rsidRPr="005941DA">
              <w:rPr>
                <w:rFonts w:ascii="Simplified Arabic" w:eastAsia="Simplified Arabic" w:hAnsi="Simplified Arabic" w:cs="Simplified Arabic"/>
                <w:rtl/>
              </w:rPr>
              <w:t xml:space="preserve">تدني القدرة على </w:t>
            </w:r>
            <w:r w:rsidRPr="005941DA">
              <w:rPr>
                <w:rFonts w:ascii="Simplified Arabic" w:eastAsia="Simplified Arabic" w:hAnsi="Simplified Arabic" w:cs="Simplified Arabic" w:hint="cs"/>
                <w:rtl/>
              </w:rPr>
              <w:t>تحمل المسؤولية المشتركة</w:t>
            </w:r>
          </w:p>
        </w:tc>
        <w:tc>
          <w:tcPr>
            <w:tcW w:w="1994" w:type="dxa"/>
          </w:tcPr>
          <w:p w:rsidR="005941DA" w:rsidRPr="005941DA" w:rsidRDefault="005941DA" w:rsidP="001F2B4F">
            <w:pPr>
              <w:widowControl w:val="0"/>
              <w:pBdr>
                <w:top w:val="nil"/>
                <w:left w:val="nil"/>
                <w:bottom w:val="nil"/>
                <w:right w:val="nil"/>
                <w:between w:val="nil"/>
              </w:pBdr>
              <w:contextualSpacing/>
              <w:rPr>
                <w:rFonts w:ascii="Simplified Arabic" w:eastAsia="Simplified Arabic" w:hAnsi="Simplified Arabic" w:cs="Simplified Arabic"/>
                <w:color w:val="000000"/>
              </w:rPr>
            </w:pPr>
          </w:p>
        </w:tc>
      </w:tr>
    </w:tbl>
    <w:p w:rsidR="00F72E58" w:rsidRDefault="000E37F4" w:rsidP="00F72E58">
      <w:pPr>
        <w:pBdr>
          <w:top w:val="nil"/>
          <w:left w:val="nil"/>
          <w:bottom w:val="nil"/>
          <w:right w:val="nil"/>
          <w:between w:val="nil"/>
        </w:pBdr>
        <w:bidi/>
        <w:rPr>
          <w:rFonts w:ascii="Simplified Arabic" w:eastAsia="Simplified Arabic" w:hAnsi="Simplified Arabic" w:cs="Simplified Arabic"/>
          <w:color w:val="000000"/>
          <w:sz w:val="22"/>
          <w:szCs w:val="22"/>
          <w:rtl/>
        </w:rPr>
      </w:pPr>
      <w:r w:rsidRPr="00860690">
        <w:rPr>
          <w:rFonts w:ascii="Simplified Arabic" w:eastAsia="Simplified Arabic" w:hAnsi="Simplified Arabic" w:cs="Simplified Arabic"/>
          <w:color w:val="000000"/>
          <w:sz w:val="22"/>
          <w:szCs w:val="22"/>
          <w:rtl/>
        </w:rPr>
        <w:t xml:space="preserve">توقيع المعلم/ـة                </w:t>
      </w:r>
      <w:r w:rsidR="004C1F7B">
        <w:rPr>
          <w:rFonts w:ascii="Simplified Arabic" w:eastAsia="Simplified Arabic" w:hAnsi="Simplified Arabic" w:cs="Simplified Arabic" w:hint="cs"/>
          <w:color w:val="000000"/>
          <w:sz w:val="22"/>
          <w:szCs w:val="22"/>
          <w:rtl/>
        </w:rPr>
        <w:t xml:space="preserve">                        </w:t>
      </w:r>
      <w:r w:rsidRPr="00860690">
        <w:rPr>
          <w:rFonts w:ascii="Simplified Arabic" w:eastAsia="Simplified Arabic" w:hAnsi="Simplified Arabic" w:cs="Simplified Arabic"/>
          <w:color w:val="000000"/>
          <w:sz w:val="22"/>
          <w:szCs w:val="22"/>
          <w:rtl/>
        </w:rPr>
        <w:t xml:space="preserve">                  المدير/ة                  </w:t>
      </w:r>
      <w:r w:rsidR="004C1F7B">
        <w:rPr>
          <w:rFonts w:ascii="Simplified Arabic" w:eastAsia="Simplified Arabic" w:hAnsi="Simplified Arabic" w:cs="Simplified Arabic" w:hint="cs"/>
          <w:color w:val="000000"/>
          <w:sz w:val="22"/>
          <w:szCs w:val="22"/>
          <w:rtl/>
        </w:rPr>
        <w:t xml:space="preserve">                                    </w:t>
      </w:r>
      <w:r w:rsidRPr="00860690">
        <w:rPr>
          <w:rFonts w:ascii="Simplified Arabic" w:eastAsia="Simplified Arabic" w:hAnsi="Simplified Arabic" w:cs="Simplified Arabic"/>
          <w:color w:val="000000"/>
          <w:sz w:val="22"/>
          <w:szCs w:val="22"/>
          <w:rtl/>
        </w:rPr>
        <w:t xml:space="preserve">                المشرف التربوي</w:t>
      </w:r>
    </w:p>
    <w:p w:rsidR="00D36780" w:rsidRDefault="00D36780" w:rsidP="00F72E58">
      <w:pPr>
        <w:pBdr>
          <w:top w:val="nil"/>
          <w:left w:val="nil"/>
          <w:bottom w:val="nil"/>
          <w:right w:val="nil"/>
          <w:between w:val="nil"/>
        </w:pBdr>
        <w:bidi/>
        <w:jc w:val="center"/>
        <w:rPr>
          <w:rFonts w:cs="Times New Roman" w:hint="cs"/>
          <w:color w:val="000000"/>
          <w:sz w:val="28"/>
          <w:szCs w:val="28"/>
          <w:rtl/>
        </w:rPr>
      </w:pPr>
    </w:p>
    <w:p w:rsidR="00D36780" w:rsidRDefault="00D36780" w:rsidP="00D36780">
      <w:pPr>
        <w:pBdr>
          <w:top w:val="nil"/>
          <w:left w:val="nil"/>
          <w:bottom w:val="nil"/>
          <w:right w:val="nil"/>
          <w:between w:val="nil"/>
        </w:pBdr>
        <w:bidi/>
        <w:jc w:val="center"/>
        <w:rPr>
          <w:rFonts w:cs="Times New Roman" w:hint="cs"/>
          <w:color w:val="000000"/>
          <w:sz w:val="28"/>
          <w:szCs w:val="28"/>
          <w:rtl/>
        </w:rPr>
      </w:pPr>
    </w:p>
    <w:p w:rsidR="00ED7706" w:rsidRPr="00F72E58" w:rsidRDefault="000E37F4" w:rsidP="00D36780">
      <w:pPr>
        <w:pBdr>
          <w:top w:val="nil"/>
          <w:left w:val="nil"/>
          <w:bottom w:val="nil"/>
          <w:right w:val="nil"/>
          <w:between w:val="nil"/>
        </w:pBdr>
        <w:bidi/>
        <w:jc w:val="center"/>
        <w:rPr>
          <w:rFonts w:ascii="Simplified Arabic" w:eastAsia="Simplified Arabic" w:hAnsi="Simplified Arabic" w:cs="Simplified Arabic"/>
          <w:color w:val="000000"/>
          <w:sz w:val="22"/>
          <w:szCs w:val="22"/>
        </w:rPr>
      </w:pPr>
      <w:r>
        <w:rPr>
          <w:rFonts w:cs="Times New Roman"/>
          <w:color w:val="000000"/>
          <w:sz w:val="28"/>
          <w:szCs w:val="28"/>
          <w:rtl/>
        </w:rPr>
        <w:lastRenderedPageBreak/>
        <w:t>وزارة التربية والتعليم</w:t>
      </w:r>
    </w:p>
    <w:p w:rsidR="00ED7706" w:rsidRDefault="000E37F4">
      <w:pPr>
        <w:pBdr>
          <w:top w:val="nil"/>
          <w:left w:val="nil"/>
          <w:bottom w:val="nil"/>
          <w:right w:val="nil"/>
          <w:between w:val="nil"/>
        </w:pBdr>
        <w:bidi/>
        <w:jc w:val="center"/>
        <w:rPr>
          <w:color w:val="000000"/>
          <w:sz w:val="28"/>
          <w:szCs w:val="28"/>
        </w:rPr>
      </w:pPr>
      <w:r>
        <w:rPr>
          <w:rFonts w:cs="Times New Roman"/>
          <w:color w:val="000000"/>
          <w:sz w:val="28"/>
          <w:szCs w:val="28"/>
          <w:rtl/>
        </w:rPr>
        <w:t xml:space="preserve">خطة النمو المهني </w:t>
      </w:r>
    </w:p>
    <w:p w:rsidR="00ED7706" w:rsidRDefault="000E37F4">
      <w:pPr>
        <w:pBdr>
          <w:top w:val="nil"/>
          <w:left w:val="nil"/>
          <w:bottom w:val="nil"/>
          <w:right w:val="nil"/>
          <w:between w:val="nil"/>
        </w:pBdr>
        <w:bidi/>
        <w:rPr>
          <w:color w:val="000000"/>
          <w:sz w:val="28"/>
          <w:szCs w:val="28"/>
        </w:rPr>
      </w:pPr>
      <w:r>
        <w:rPr>
          <w:rFonts w:cs="Times New Roman"/>
          <w:color w:val="000000"/>
          <w:sz w:val="28"/>
          <w:szCs w:val="28"/>
          <w:rtl/>
        </w:rPr>
        <w:t xml:space="preserve">           </w:t>
      </w:r>
      <w:r w:rsidR="00E041F4">
        <w:rPr>
          <w:rFonts w:cs="Times New Roman"/>
          <w:color w:val="000000"/>
          <w:sz w:val="28"/>
          <w:szCs w:val="28"/>
          <w:rtl/>
        </w:rPr>
        <w:t xml:space="preserve">المدرسة: العقبة الثانوية الشاملة للبنات                                   </w:t>
      </w:r>
      <w:r>
        <w:rPr>
          <w:color w:val="000000"/>
          <w:sz w:val="28"/>
          <w:szCs w:val="28"/>
          <w:rtl/>
        </w:rPr>
        <w:t xml:space="preserve">                                                                     </w:t>
      </w:r>
      <w:r>
        <w:rPr>
          <w:rFonts w:cs="Times New Roman"/>
          <w:color w:val="000000"/>
          <w:sz w:val="28"/>
          <w:szCs w:val="28"/>
          <w:rtl/>
        </w:rPr>
        <w:t>العام الدراسي</w:t>
      </w:r>
      <w:r>
        <w:rPr>
          <w:color w:val="000000"/>
          <w:sz w:val="28"/>
          <w:szCs w:val="28"/>
          <w:rtl/>
        </w:rPr>
        <w:t>: 2021/2022</w:t>
      </w:r>
      <w:r>
        <w:rPr>
          <w:rFonts w:cs="Times New Roman"/>
          <w:color w:val="000000"/>
          <w:sz w:val="28"/>
          <w:szCs w:val="28"/>
          <w:rtl/>
        </w:rPr>
        <w:t xml:space="preserve">م </w:t>
      </w:r>
    </w:p>
    <w:p w:rsidR="00ED7706" w:rsidRDefault="000E37F4">
      <w:pPr>
        <w:pBdr>
          <w:top w:val="nil"/>
          <w:left w:val="nil"/>
          <w:bottom w:val="nil"/>
          <w:right w:val="nil"/>
          <w:between w:val="nil"/>
        </w:pBdr>
        <w:bidi/>
        <w:rPr>
          <w:color w:val="000000"/>
          <w:sz w:val="28"/>
          <w:szCs w:val="28"/>
        </w:rPr>
      </w:pPr>
      <w:r>
        <w:rPr>
          <w:rFonts w:cs="Times New Roman"/>
          <w:color w:val="000000"/>
          <w:sz w:val="28"/>
          <w:szCs w:val="28"/>
          <w:rtl/>
        </w:rPr>
        <w:t xml:space="preserve">          مديرية التربية والتعليم </w:t>
      </w:r>
      <w:r>
        <w:rPr>
          <w:color w:val="000000"/>
          <w:sz w:val="28"/>
          <w:szCs w:val="28"/>
          <w:rtl/>
        </w:rPr>
        <w:t xml:space="preserve">: </w:t>
      </w:r>
      <w:r>
        <w:rPr>
          <w:rFonts w:cs="Times New Roman"/>
          <w:color w:val="000000"/>
          <w:sz w:val="28"/>
          <w:szCs w:val="28"/>
          <w:rtl/>
        </w:rPr>
        <w:t xml:space="preserve">تربية وتعليم </w:t>
      </w:r>
      <w:r>
        <w:rPr>
          <w:rFonts w:cs="Times New Roman"/>
          <w:sz w:val="28"/>
          <w:szCs w:val="28"/>
          <w:rtl/>
        </w:rPr>
        <w:t>محافظة العقبة</w:t>
      </w:r>
      <w:r>
        <w:rPr>
          <w:rFonts w:cs="Times New Roman"/>
          <w:color w:val="000000"/>
          <w:sz w:val="28"/>
          <w:szCs w:val="28"/>
          <w:rtl/>
        </w:rPr>
        <w:t xml:space="preserve">        </w:t>
      </w:r>
      <w:r w:rsidR="00E50998">
        <w:rPr>
          <w:rFonts w:cs="Times New Roman" w:hint="cs"/>
          <w:color w:val="000000"/>
          <w:sz w:val="28"/>
          <w:szCs w:val="28"/>
          <w:rtl/>
        </w:rPr>
        <w:t xml:space="preserve">      </w:t>
      </w:r>
      <w:r>
        <w:rPr>
          <w:rFonts w:cs="Times New Roman"/>
          <w:color w:val="000000"/>
          <w:sz w:val="28"/>
          <w:szCs w:val="28"/>
          <w:rtl/>
        </w:rPr>
        <w:t xml:space="preserve">  </w:t>
      </w:r>
      <w:r w:rsidR="00E50998">
        <w:rPr>
          <w:rFonts w:cs="Times New Roman"/>
          <w:color w:val="000000"/>
          <w:sz w:val="28"/>
          <w:szCs w:val="28"/>
          <w:rtl/>
        </w:rPr>
        <w:t>مستوى مبتدئ  إلى معلم</w:t>
      </w:r>
      <w:r>
        <w:rPr>
          <w:color w:val="000000"/>
          <w:sz w:val="28"/>
          <w:szCs w:val="28"/>
          <w:rtl/>
        </w:rPr>
        <w:t xml:space="preserve">     </w:t>
      </w:r>
      <w:r w:rsidR="00E50998">
        <w:rPr>
          <w:rFonts w:hint="cs"/>
          <w:color w:val="000000"/>
          <w:sz w:val="28"/>
          <w:szCs w:val="28"/>
          <w:rtl/>
        </w:rPr>
        <w:t xml:space="preserve">                             </w:t>
      </w:r>
      <w:r>
        <w:rPr>
          <w:color w:val="000000"/>
          <w:sz w:val="28"/>
          <w:szCs w:val="28"/>
          <w:rtl/>
        </w:rPr>
        <w:t xml:space="preserve">       </w:t>
      </w:r>
      <w:r w:rsidR="004F67FC">
        <w:rPr>
          <w:rFonts w:cs="Times New Roman"/>
          <w:color w:val="000000"/>
          <w:sz w:val="28"/>
          <w:szCs w:val="28"/>
          <w:rtl/>
        </w:rPr>
        <w:t>اسم المعلم/ـة: لبنى أبو شعله</w:t>
      </w:r>
      <w:r w:rsidR="002A031F">
        <w:rPr>
          <w:rFonts w:cs="Times New Roman"/>
          <w:color w:val="000000"/>
          <w:sz w:val="28"/>
          <w:szCs w:val="28"/>
          <w:rtl/>
        </w:rPr>
        <w:t xml:space="preserve">       </w:t>
      </w:r>
      <w:r>
        <w:rPr>
          <w:color w:val="000000"/>
          <w:sz w:val="28"/>
          <w:szCs w:val="28"/>
          <w:rtl/>
        </w:rPr>
        <w:t xml:space="preserve">       </w:t>
      </w:r>
    </w:p>
    <w:tbl>
      <w:tblPr>
        <w:tblStyle w:val="a9"/>
        <w:tblW w:w="12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260"/>
        <w:gridCol w:w="3230"/>
        <w:gridCol w:w="3790"/>
        <w:gridCol w:w="3509"/>
      </w:tblGrid>
      <w:tr w:rsidR="00ED7706">
        <w:trPr>
          <w:jc w:val="center"/>
        </w:trPr>
        <w:tc>
          <w:tcPr>
            <w:tcW w:w="12899" w:type="dxa"/>
            <w:gridSpan w:val="5"/>
          </w:tcPr>
          <w:p w:rsidR="00ED7706" w:rsidRPr="00A652C0" w:rsidRDefault="000E37F4" w:rsidP="00D36780">
            <w:pPr>
              <w:pBdr>
                <w:top w:val="nil"/>
                <w:left w:val="nil"/>
                <w:bottom w:val="nil"/>
                <w:right w:val="nil"/>
                <w:between w:val="nil"/>
              </w:pBdr>
              <w:bidi/>
              <w:rPr>
                <w:rFonts w:ascii="Times New Roman" w:eastAsia="Times New Roman" w:hAnsi="Times New Roman" w:cs="Times New Roman"/>
                <w:color w:val="000000"/>
                <w:sz w:val="28"/>
                <w:szCs w:val="28"/>
              </w:rPr>
            </w:pPr>
            <w:r w:rsidRPr="00A652C0">
              <w:rPr>
                <w:rFonts w:ascii="Times New Roman" w:eastAsia="Times New Roman" w:hAnsi="Times New Roman" w:cs="Times New Roman"/>
                <w:bCs/>
                <w:color w:val="000000"/>
                <w:sz w:val="28"/>
                <w:szCs w:val="28"/>
                <w:u w:val="single"/>
                <w:rtl/>
              </w:rPr>
              <w:t>المجال الرئيسي</w:t>
            </w:r>
            <w:r w:rsidRPr="00A652C0">
              <w:rPr>
                <w:rFonts w:ascii="Times New Roman" w:eastAsia="Times New Roman" w:hAnsi="Times New Roman" w:cs="Times New Roman"/>
                <w:b/>
                <w:color w:val="000000"/>
                <w:sz w:val="28"/>
                <w:szCs w:val="28"/>
                <w:u w:val="single"/>
                <w:rtl/>
              </w:rPr>
              <w:t xml:space="preserve"> </w:t>
            </w:r>
            <w:r w:rsidR="00CC32D2" w:rsidRPr="00A652C0">
              <w:rPr>
                <w:rFonts w:ascii="Times New Roman" w:eastAsia="Times New Roman" w:hAnsi="Times New Roman" w:cs="Times New Roman" w:hint="cs"/>
                <w:color w:val="000000"/>
                <w:sz w:val="28"/>
                <w:szCs w:val="28"/>
                <w:rtl/>
                <w:lang w:bidi="ar-JO"/>
              </w:rPr>
              <w:t xml:space="preserve"> </w:t>
            </w:r>
            <w:r w:rsidR="00D36780">
              <w:rPr>
                <w:rFonts w:ascii="Times New Roman" w:eastAsia="Times New Roman" w:hAnsi="Times New Roman" w:cs="Times New Roman" w:hint="cs"/>
                <w:b/>
                <w:bCs/>
                <w:color w:val="000000"/>
                <w:sz w:val="28"/>
                <w:szCs w:val="28"/>
                <w:rtl/>
              </w:rPr>
              <w:t>التنمية المهنية المستدامة</w:t>
            </w:r>
          </w:p>
        </w:tc>
      </w:tr>
      <w:tr w:rsidR="00ED7706">
        <w:trPr>
          <w:jc w:val="center"/>
        </w:trPr>
        <w:tc>
          <w:tcPr>
            <w:tcW w:w="12899" w:type="dxa"/>
            <w:gridSpan w:val="5"/>
          </w:tcPr>
          <w:p w:rsidR="00ED7706" w:rsidRPr="00A652C0" w:rsidRDefault="000E37F4" w:rsidP="00D36780">
            <w:pPr>
              <w:pBdr>
                <w:top w:val="nil"/>
                <w:left w:val="nil"/>
                <w:bottom w:val="nil"/>
                <w:right w:val="nil"/>
                <w:between w:val="nil"/>
              </w:pBdr>
              <w:bidi/>
              <w:rPr>
                <w:rFonts w:ascii="Times New Roman" w:eastAsia="Times New Roman" w:hAnsi="Times New Roman" w:cs="Times New Roman"/>
                <w:bCs/>
                <w:color w:val="000000"/>
                <w:sz w:val="28"/>
                <w:szCs w:val="28"/>
              </w:rPr>
            </w:pPr>
            <w:r w:rsidRPr="00A652C0">
              <w:rPr>
                <w:rFonts w:ascii="Times New Roman" w:eastAsia="Times New Roman" w:hAnsi="Times New Roman" w:cs="Times New Roman"/>
                <w:bCs/>
                <w:i/>
                <w:color w:val="000000"/>
                <w:sz w:val="28"/>
                <w:szCs w:val="28"/>
                <w:rtl/>
              </w:rPr>
              <w:t xml:space="preserve">المجال الفرعي </w:t>
            </w:r>
            <w:r w:rsidR="00D36780" w:rsidRPr="00D36780">
              <w:rPr>
                <w:rFonts w:cs="Arial" w:hint="cs"/>
                <w:bCs/>
                <w:color w:val="000000"/>
                <w:sz w:val="28"/>
                <w:szCs w:val="28"/>
                <w:highlight w:val="lightGray"/>
                <w:rtl/>
              </w:rPr>
              <w:t>منهجية التنمية المهنية</w:t>
            </w:r>
          </w:p>
        </w:tc>
      </w:tr>
      <w:tr w:rsidR="00ED7706" w:rsidTr="00F72E58">
        <w:trPr>
          <w:trHeight w:val="845"/>
          <w:jc w:val="center"/>
        </w:trPr>
        <w:tc>
          <w:tcPr>
            <w:tcW w:w="1110" w:type="dxa"/>
          </w:tcPr>
          <w:p w:rsidR="00ED7706" w:rsidRDefault="000E37F4">
            <w:pPr>
              <w:pBdr>
                <w:top w:val="nil"/>
                <w:left w:val="nil"/>
                <w:bottom w:val="nil"/>
                <w:right w:val="nil"/>
                <w:between w:val="nil"/>
              </w:pBdr>
              <w:bidi/>
              <w:jc w:val="center"/>
              <w:rPr>
                <w:color w:val="000000"/>
                <w:sz w:val="26"/>
                <w:szCs w:val="26"/>
                <w:highlight w:val="lightGray"/>
              </w:rPr>
            </w:pPr>
            <w:r>
              <w:rPr>
                <w:rFonts w:cs="Times New Roman"/>
                <w:b/>
                <w:color w:val="000000"/>
                <w:sz w:val="26"/>
                <w:szCs w:val="26"/>
                <w:highlight w:val="lightGray"/>
                <w:rtl/>
              </w:rPr>
              <w:t>ملاحظات</w:t>
            </w:r>
          </w:p>
        </w:tc>
        <w:tc>
          <w:tcPr>
            <w:tcW w:w="1260" w:type="dxa"/>
          </w:tcPr>
          <w:p w:rsidR="00ED7706" w:rsidRDefault="000E37F4">
            <w:pPr>
              <w:pBdr>
                <w:top w:val="nil"/>
                <w:left w:val="nil"/>
                <w:bottom w:val="nil"/>
                <w:right w:val="nil"/>
                <w:between w:val="nil"/>
              </w:pBdr>
              <w:bidi/>
              <w:jc w:val="center"/>
              <w:rPr>
                <w:color w:val="000000"/>
                <w:sz w:val="26"/>
                <w:szCs w:val="26"/>
                <w:highlight w:val="lightGray"/>
              </w:rPr>
            </w:pPr>
            <w:r>
              <w:rPr>
                <w:rFonts w:cs="Times New Roman"/>
                <w:b/>
                <w:color w:val="000000"/>
                <w:sz w:val="26"/>
                <w:szCs w:val="26"/>
                <w:highlight w:val="lightGray"/>
                <w:rtl/>
              </w:rPr>
              <w:t>الزمن</w:t>
            </w:r>
          </w:p>
        </w:tc>
        <w:tc>
          <w:tcPr>
            <w:tcW w:w="3230" w:type="dxa"/>
          </w:tcPr>
          <w:p w:rsidR="00ED7706" w:rsidRDefault="000E37F4">
            <w:pPr>
              <w:pBdr>
                <w:top w:val="nil"/>
                <w:left w:val="nil"/>
                <w:bottom w:val="nil"/>
                <w:right w:val="nil"/>
                <w:between w:val="nil"/>
              </w:pBdr>
              <w:bidi/>
              <w:jc w:val="center"/>
              <w:rPr>
                <w:color w:val="000000"/>
                <w:sz w:val="26"/>
                <w:szCs w:val="26"/>
                <w:highlight w:val="lightGray"/>
              </w:rPr>
            </w:pPr>
            <w:r>
              <w:rPr>
                <w:rFonts w:cs="Times New Roman"/>
                <w:b/>
                <w:color w:val="000000"/>
                <w:sz w:val="26"/>
                <w:szCs w:val="26"/>
                <w:highlight w:val="lightGray"/>
                <w:rtl/>
              </w:rPr>
              <w:t>المؤشرات</w:t>
            </w:r>
          </w:p>
        </w:tc>
        <w:tc>
          <w:tcPr>
            <w:tcW w:w="3790" w:type="dxa"/>
          </w:tcPr>
          <w:p w:rsidR="00ED7706" w:rsidRDefault="000E37F4">
            <w:pPr>
              <w:pBdr>
                <w:top w:val="nil"/>
                <w:left w:val="nil"/>
                <w:bottom w:val="nil"/>
                <w:right w:val="nil"/>
                <w:between w:val="nil"/>
              </w:pBdr>
              <w:bidi/>
              <w:jc w:val="center"/>
              <w:rPr>
                <w:color w:val="000000"/>
                <w:sz w:val="26"/>
                <w:szCs w:val="26"/>
                <w:highlight w:val="lightGray"/>
              </w:rPr>
            </w:pPr>
            <w:r>
              <w:rPr>
                <w:rFonts w:cs="Times New Roman"/>
                <w:b/>
                <w:color w:val="000000"/>
                <w:sz w:val="26"/>
                <w:szCs w:val="26"/>
                <w:highlight w:val="lightGray"/>
                <w:rtl/>
              </w:rPr>
              <w:t>الأنشطة والإجراءات</w:t>
            </w:r>
          </w:p>
        </w:tc>
        <w:tc>
          <w:tcPr>
            <w:tcW w:w="3509" w:type="dxa"/>
          </w:tcPr>
          <w:p w:rsidR="00ED7706" w:rsidRDefault="000E37F4">
            <w:pPr>
              <w:pBdr>
                <w:top w:val="nil"/>
                <w:left w:val="nil"/>
                <w:bottom w:val="nil"/>
                <w:right w:val="nil"/>
                <w:between w:val="nil"/>
              </w:pBdr>
              <w:bidi/>
              <w:jc w:val="center"/>
              <w:rPr>
                <w:color w:val="000000"/>
                <w:sz w:val="26"/>
                <w:szCs w:val="26"/>
              </w:rPr>
            </w:pPr>
            <w:r>
              <w:rPr>
                <w:rFonts w:cs="Times New Roman"/>
                <w:b/>
                <w:color w:val="000000"/>
                <w:sz w:val="26"/>
                <w:szCs w:val="26"/>
                <w:highlight w:val="lightGray"/>
                <w:rtl/>
              </w:rPr>
              <w:t xml:space="preserve">النتائج التطويرية </w:t>
            </w:r>
          </w:p>
          <w:p w:rsidR="00ED7706" w:rsidRPr="00A652C0" w:rsidRDefault="00A652C0">
            <w:pPr>
              <w:pBdr>
                <w:top w:val="nil"/>
                <w:left w:val="nil"/>
                <w:bottom w:val="nil"/>
                <w:right w:val="nil"/>
                <w:between w:val="nil"/>
              </w:pBdr>
              <w:bidi/>
              <w:jc w:val="center"/>
              <w:rPr>
                <w:color w:val="000000"/>
                <w:sz w:val="26"/>
                <w:szCs w:val="26"/>
                <w:highlight w:val="lightGray"/>
              </w:rPr>
            </w:pPr>
            <w:r w:rsidRPr="00A652C0">
              <w:rPr>
                <w:b/>
                <w:color w:val="000000"/>
                <w:sz w:val="26"/>
                <w:szCs w:val="26"/>
                <w:rtl/>
              </w:rPr>
              <w:t>(</w:t>
            </w:r>
            <w:r w:rsidR="000E37F4" w:rsidRPr="00A652C0">
              <w:rPr>
                <w:rFonts w:cs="Times New Roman"/>
                <w:b/>
                <w:color w:val="000000"/>
                <w:sz w:val="26"/>
                <w:szCs w:val="26"/>
                <w:rtl/>
              </w:rPr>
              <w:t>تم تحويلها من الأولويات التطويرية الت</w:t>
            </w:r>
            <w:r w:rsidRPr="00A652C0">
              <w:rPr>
                <w:rFonts w:cs="Times New Roman"/>
                <w:b/>
                <w:color w:val="000000"/>
                <w:sz w:val="26"/>
                <w:szCs w:val="26"/>
                <w:rtl/>
              </w:rPr>
              <w:t>ي تم اعدادها في أنموذج المراجعة</w:t>
            </w:r>
            <w:r w:rsidR="000E37F4" w:rsidRPr="00A652C0">
              <w:rPr>
                <w:b/>
                <w:color w:val="000000"/>
                <w:sz w:val="26"/>
                <w:szCs w:val="26"/>
                <w:rtl/>
              </w:rPr>
              <w:t>)</w:t>
            </w:r>
          </w:p>
        </w:tc>
      </w:tr>
      <w:tr w:rsidR="0099010A" w:rsidTr="00F72E58">
        <w:trPr>
          <w:trHeight w:val="3050"/>
          <w:jc w:val="center"/>
        </w:trPr>
        <w:tc>
          <w:tcPr>
            <w:tcW w:w="1110" w:type="dxa"/>
          </w:tcPr>
          <w:p w:rsidR="0099010A" w:rsidRPr="00A652C0" w:rsidRDefault="0099010A">
            <w:pPr>
              <w:pBdr>
                <w:top w:val="nil"/>
                <w:left w:val="nil"/>
                <w:bottom w:val="nil"/>
                <w:right w:val="nil"/>
                <w:between w:val="nil"/>
              </w:pBdr>
              <w:bidi/>
              <w:rPr>
                <w:color w:val="000000"/>
                <w:sz w:val="24"/>
                <w:szCs w:val="24"/>
              </w:rPr>
            </w:pPr>
          </w:p>
        </w:tc>
        <w:tc>
          <w:tcPr>
            <w:tcW w:w="1260" w:type="dxa"/>
          </w:tcPr>
          <w:p w:rsidR="00235E45" w:rsidRPr="00A652C0" w:rsidRDefault="00235E45" w:rsidP="00235E45">
            <w:pPr>
              <w:pBdr>
                <w:top w:val="nil"/>
                <w:left w:val="nil"/>
                <w:bottom w:val="nil"/>
                <w:right w:val="nil"/>
                <w:between w:val="nil"/>
              </w:pBdr>
              <w:bidi/>
              <w:rPr>
                <w:color w:val="000000"/>
                <w:sz w:val="24"/>
                <w:szCs w:val="24"/>
                <w:rtl/>
              </w:rPr>
            </w:pPr>
          </w:p>
          <w:p w:rsidR="0099010A" w:rsidRPr="00A652C0" w:rsidRDefault="00EC50FB" w:rsidP="00235E45">
            <w:pPr>
              <w:pBdr>
                <w:top w:val="nil"/>
                <w:left w:val="nil"/>
                <w:bottom w:val="nil"/>
                <w:right w:val="nil"/>
                <w:between w:val="nil"/>
              </w:pBdr>
              <w:bidi/>
              <w:rPr>
                <w:color w:val="000000"/>
                <w:sz w:val="24"/>
                <w:szCs w:val="24"/>
              </w:rPr>
            </w:pPr>
            <w:bookmarkStart w:id="0" w:name="_GoBack"/>
            <w:r>
              <w:rPr>
                <w:rFonts w:cs="Times New Roman" w:hint="cs"/>
                <w:color w:val="000000"/>
                <w:sz w:val="24"/>
                <w:szCs w:val="24"/>
                <w:rtl/>
              </w:rPr>
              <w:t>خلال العام الدراسي</w:t>
            </w:r>
            <w:bookmarkEnd w:id="0"/>
          </w:p>
        </w:tc>
        <w:tc>
          <w:tcPr>
            <w:tcW w:w="3230" w:type="dxa"/>
          </w:tcPr>
          <w:p w:rsidR="00235E45" w:rsidRPr="00A652C0" w:rsidRDefault="00235E45" w:rsidP="00235E45">
            <w:pPr>
              <w:spacing w:after="196"/>
              <w:ind w:right="95" w:firstLine="2"/>
              <w:contextualSpacing/>
              <w:jc w:val="center"/>
              <w:rPr>
                <w:color w:val="000000"/>
                <w:sz w:val="24"/>
                <w:szCs w:val="24"/>
                <w:rtl/>
              </w:rPr>
            </w:pPr>
          </w:p>
          <w:p w:rsidR="0099010A" w:rsidRPr="00A652C0" w:rsidRDefault="00EC50FB" w:rsidP="00235E45">
            <w:pPr>
              <w:ind w:right="130" w:firstLine="4"/>
              <w:contextualSpacing/>
              <w:jc w:val="center"/>
              <w:rPr>
                <w:color w:val="000000"/>
                <w:sz w:val="24"/>
                <w:szCs w:val="24"/>
              </w:rPr>
            </w:pPr>
            <w:r>
              <w:rPr>
                <w:rFonts w:cs="Times New Roman" w:hint="cs"/>
                <w:color w:val="000000"/>
                <w:sz w:val="24"/>
                <w:szCs w:val="24"/>
                <w:rtl/>
              </w:rPr>
              <w:t>ازدياد المراجعة الذاتية والتأمل في المعايير المهنية</w:t>
            </w:r>
          </w:p>
        </w:tc>
        <w:tc>
          <w:tcPr>
            <w:tcW w:w="3790" w:type="dxa"/>
          </w:tcPr>
          <w:p w:rsidR="00235E45" w:rsidRPr="00A652C0" w:rsidRDefault="00235E45" w:rsidP="00235E45">
            <w:pPr>
              <w:spacing w:after="199"/>
              <w:ind w:right="245"/>
              <w:contextualSpacing/>
              <w:jc w:val="center"/>
              <w:rPr>
                <w:color w:val="000000"/>
                <w:sz w:val="24"/>
                <w:szCs w:val="24"/>
                <w:rtl/>
              </w:rPr>
            </w:pPr>
          </w:p>
          <w:p w:rsidR="00235E45" w:rsidRPr="00A652C0" w:rsidRDefault="00EC50FB" w:rsidP="00235E45">
            <w:pPr>
              <w:spacing w:after="199"/>
              <w:ind w:right="245"/>
              <w:contextualSpacing/>
              <w:jc w:val="center"/>
              <w:rPr>
                <w:color w:val="000000"/>
                <w:sz w:val="24"/>
                <w:szCs w:val="24"/>
              </w:rPr>
            </w:pPr>
            <w:r>
              <w:rPr>
                <w:rFonts w:cs="Times New Roman" w:hint="cs"/>
                <w:color w:val="000000"/>
                <w:sz w:val="24"/>
                <w:szCs w:val="24"/>
                <w:rtl/>
              </w:rPr>
              <w:t>تأمل الأداء المهني باستمرار بالتعاون مع الزملاء والقيادة التربوية</w:t>
            </w:r>
          </w:p>
          <w:p w:rsidR="0099010A" w:rsidRPr="00A652C0" w:rsidRDefault="0099010A" w:rsidP="00235E45">
            <w:pPr>
              <w:spacing w:after="199"/>
              <w:ind w:right="245"/>
              <w:contextualSpacing/>
              <w:jc w:val="center"/>
              <w:rPr>
                <w:color w:val="000000"/>
                <w:sz w:val="24"/>
                <w:szCs w:val="24"/>
                <w:rtl/>
              </w:rPr>
            </w:pPr>
          </w:p>
        </w:tc>
        <w:tc>
          <w:tcPr>
            <w:tcW w:w="3509" w:type="dxa"/>
          </w:tcPr>
          <w:p w:rsidR="0099010A" w:rsidRPr="00A652C0" w:rsidRDefault="0099010A">
            <w:pPr>
              <w:pBdr>
                <w:top w:val="nil"/>
                <w:left w:val="nil"/>
                <w:bottom w:val="nil"/>
                <w:right w:val="nil"/>
                <w:between w:val="nil"/>
              </w:pBdr>
              <w:bidi/>
              <w:jc w:val="center"/>
              <w:rPr>
                <w:color w:val="000000"/>
                <w:sz w:val="24"/>
                <w:szCs w:val="24"/>
              </w:rPr>
            </w:pPr>
          </w:p>
          <w:p w:rsidR="0099010A" w:rsidRPr="00EC50FB" w:rsidRDefault="00EC50FB" w:rsidP="00EC50FB">
            <w:pPr>
              <w:spacing w:after="198" w:line="276" w:lineRule="auto"/>
              <w:ind w:right="175" w:firstLine="5"/>
              <w:jc w:val="center"/>
              <w:rPr>
                <w:rFonts w:cs="Arial"/>
                <w:color w:val="000000"/>
                <w:sz w:val="24"/>
                <w:szCs w:val="24"/>
              </w:rPr>
            </w:pPr>
            <w:r>
              <w:rPr>
                <w:rFonts w:cs="Arial" w:hint="cs"/>
                <w:color w:val="000000"/>
                <w:sz w:val="24"/>
                <w:szCs w:val="24"/>
                <w:rtl/>
              </w:rPr>
              <w:t>ازدياد تطوير المنهجية التي يتبعها المعلم في تحديد احتياجاته وبناء خططه للتنمية المهنية وتأملها ومراجعتها، بما في ذلك أنشطة النمو المهني</w:t>
            </w:r>
          </w:p>
          <w:p w:rsidR="0099010A" w:rsidRPr="00EC50FB" w:rsidRDefault="0099010A">
            <w:pPr>
              <w:pBdr>
                <w:top w:val="nil"/>
                <w:left w:val="nil"/>
                <w:bottom w:val="nil"/>
                <w:right w:val="nil"/>
                <w:between w:val="nil"/>
              </w:pBdr>
              <w:bidi/>
              <w:jc w:val="center"/>
              <w:rPr>
                <w:color w:val="000000"/>
                <w:sz w:val="24"/>
                <w:szCs w:val="24"/>
              </w:rPr>
            </w:pPr>
          </w:p>
          <w:p w:rsidR="0099010A" w:rsidRPr="00A652C0" w:rsidRDefault="0099010A">
            <w:pPr>
              <w:pBdr>
                <w:top w:val="nil"/>
                <w:left w:val="nil"/>
                <w:bottom w:val="nil"/>
                <w:right w:val="nil"/>
                <w:between w:val="nil"/>
              </w:pBdr>
              <w:bidi/>
              <w:jc w:val="center"/>
              <w:rPr>
                <w:color w:val="000000"/>
                <w:sz w:val="24"/>
                <w:szCs w:val="24"/>
              </w:rPr>
            </w:pPr>
          </w:p>
          <w:p w:rsidR="0099010A" w:rsidRPr="00A652C0" w:rsidRDefault="0099010A">
            <w:pPr>
              <w:pBdr>
                <w:top w:val="nil"/>
                <w:left w:val="nil"/>
                <w:bottom w:val="nil"/>
                <w:right w:val="nil"/>
                <w:between w:val="nil"/>
              </w:pBdr>
              <w:bidi/>
              <w:jc w:val="center"/>
              <w:rPr>
                <w:color w:val="000000"/>
                <w:sz w:val="24"/>
                <w:szCs w:val="24"/>
              </w:rPr>
            </w:pPr>
          </w:p>
          <w:p w:rsidR="0099010A" w:rsidRPr="00A652C0" w:rsidRDefault="0099010A">
            <w:pPr>
              <w:pBdr>
                <w:top w:val="nil"/>
                <w:left w:val="nil"/>
                <w:bottom w:val="nil"/>
                <w:right w:val="nil"/>
                <w:between w:val="nil"/>
              </w:pBdr>
              <w:bidi/>
              <w:jc w:val="center"/>
              <w:rPr>
                <w:color w:val="000000"/>
                <w:sz w:val="24"/>
                <w:szCs w:val="24"/>
              </w:rPr>
            </w:pPr>
          </w:p>
          <w:p w:rsidR="0099010A" w:rsidRPr="00A652C0" w:rsidRDefault="0099010A">
            <w:pPr>
              <w:pBdr>
                <w:top w:val="nil"/>
                <w:left w:val="nil"/>
                <w:bottom w:val="nil"/>
                <w:right w:val="nil"/>
                <w:between w:val="nil"/>
              </w:pBdr>
              <w:bidi/>
              <w:jc w:val="center"/>
              <w:rPr>
                <w:color w:val="000000"/>
                <w:sz w:val="24"/>
                <w:szCs w:val="24"/>
              </w:rPr>
            </w:pPr>
          </w:p>
          <w:p w:rsidR="0099010A" w:rsidRPr="00A652C0" w:rsidRDefault="0099010A">
            <w:pPr>
              <w:pBdr>
                <w:top w:val="nil"/>
                <w:left w:val="nil"/>
                <w:bottom w:val="nil"/>
                <w:right w:val="nil"/>
                <w:between w:val="nil"/>
              </w:pBdr>
              <w:bidi/>
              <w:jc w:val="center"/>
              <w:rPr>
                <w:color w:val="000000"/>
                <w:sz w:val="24"/>
                <w:szCs w:val="24"/>
              </w:rPr>
            </w:pPr>
          </w:p>
          <w:p w:rsidR="0099010A" w:rsidRPr="00A652C0" w:rsidRDefault="0099010A">
            <w:pPr>
              <w:pBdr>
                <w:top w:val="nil"/>
                <w:left w:val="nil"/>
                <w:bottom w:val="nil"/>
                <w:right w:val="nil"/>
                <w:between w:val="nil"/>
              </w:pBdr>
              <w:bidi/>
              <w:jc w:val="center"/>
              <w:rPr>
                <w:color w:val="000000"/>
                <w:sz w:val="24"/>
                <w:szCs w:val="24"/>
              </w:rPr>
            </w:pPr>
          </w:p>
        </w:tc>
      </w:tr>
    </w:tbl>
    <w:p w:rsidR="000838FC" w:rsidRDefault="00A652C0" w:rsidP="000838FC">
      <w:pPr>
        <w:pBdr>
          <w:top w:val="nil"/>
          <w:left w:val="nil"/>
          <w:bottom w:val="nil"/>
          <w:right w:val="nil"/>
          <w:between w:val="nil"/>
        </w:pBdr>
        <w:bidi/>
        <w:rPr>
          <w:rFonts w:ascii="Simplified Arabic" w:eastAsia="Simplified Arabic" w:hAnsi="Simplified Arabic" w:cs="Simplified Arabic"/>
          <w:color w:val="000000"/>
          <w:sz w:val="26"/>
          <w:szCs w:val="26"/>
          <w:rtl/>
          <w:lang w:bidi="ar-JO"/>
        </w:rPr>
      </w:pPr>
      <w:r>
        <w:rPr>
          <w:rFonts w:ascii="Simplified Arabic" w:eastAsia="Simplified Arabic" w:hAnsi="Simplified Arabic" w:cs="Simplified Arabic" w:hint="cs"/>
          <w:color w:val="000000"/>
          <w:sz w:val="26"/>
          <w:szCs w:val="26"/>
          <w:rtl/>
        </w:rPr>
        <w:t xml:space="preserve">          </w:t>
      </w:r>
      <w:r w:rsidR="000E37F4">
        <w:rPr>
          <w:rFonts w:ascii="Simplified Arabic" w:eastAsia="Simplified Arabic" w:hAnsi="Simplified Arabic" w:cs="Simplified Arabic"/>
          <w:color w:val="000000"/>
          <w:sz w:val="26"/>
          <w:szCs w:val="26"/>
          <w:rtl/>
        </w:rPr>
        <w:t xml:space="preserve">توقيع المعلم/ـة               </w:t>
      </w:r>
      <w:r>
        <w:rPr>
          <w:rFonts w:ascii="Simplified Arabic" w:eastAsia="Simplified Arabic" w:hAnsi="Simplified Arabic" w:cs="Simplified Arabic" w:hint="cs"/>
          <w:color w:val="000000"/>
          <w:sz w:val="26"/>
          <w:szCs w:val="26"/>
          <w:rtl/>
        </w:rPr>
        <w:t xml:space="preserve">     </w:t>
      </w:r>
      <w:r w:rsidR="000E37F4">
        <w:rPr>
          <w:rFonts w:ascii="Simplified Arabic" w:eastAsia="Simplified Arabic" w:hAnsi="Simplified Arabic" w:cs="Simplified Arabic"/>
          <w:color w:val="000000"/>
          <w:sz w:val="26"/>
          <w:szCs w:val="26"/>
          <w:rtl/>
        </w:rPr>
        <w:t xml:space="preserve">             </w:t>
      </w:r>
      <w:r>
        <w:rPr>
          <w:rFonts w:ascii="Simplified Arabic" w:eastAsia="Simplified Arabic" w:hAnsi="Simplified Arabic" w:cs="Simplified Arabic" w:hint="cs"/>
          <w:color w:val="000000"/>
          <w:sz w:val="26"/>
          <w:szCs w:val="26"/>
          <w:rtl/>
        </w:rPr>
        <w:t xml:space="preserve">            </w:t>
      </w:r>
      <w:r w:rsidR="000E37F4">
        <w:rPr>
          <w:rFonts w:ascii="Simplified Arabic" w:eastAsia="Simplified Arabic" w:hAnsi="Simplified Arabic" w:cs="Simplified Arabic"/>
          <w:color w:val="000000"/>
          <w:sz w:val="26"/>
          <w:szCs w:val="26"/>
          <w:rtl/>
        </w:rPr>
        <w:t xml:space="preserve">      المدير/ة            </w:t>
      </w:r>
      <w:r>
        <w:rPr>
          <w:rFonts w:ascii="Simplified Arabic" w:eastAsia="Simplified Arabic" w:hAnsi="Simplified Arabic" w:cs="Simplified Arabic" w:hint="cs"/>
          <w:color w:val="000000"/>
          <w:sz w:val="26"/>
          <w:szCs w:val="26"/>
          <w:rtl/>
        </w:rPr>
        <w:t xml:space="preserve">              </w:t>
      </w:r>
      <w:r w:rsidR="000E37F4">
        <w:rPr>
          <w:rFonts w:ascii="Simplified Arabic" w:eastAsia="Simplified Arabic" w:hAnsi="Simplified Arabic" w:cs="Simplified Arabic"/>
          <w:color w:val="000000"/>
          <w:sz w:val="26"/>
          <w:szCs w:val="26"/>
          <w:rtl/>
        </w:rPr>
        <w:t xml:space="preserve">                      المشرف التربوي</w:t>
      </w:r>
    </w:p>
    <w:p w:rsidR="00D36780" w:rsidRDefault="00D36780" w:rsidP="000838FC">
      <w:pPr>
        <w:pBdr>
          <w:top w:val="nil"/>
          <w:left w:val="nil"/>
          <w:bottom w:val="nil"/>
          <w:right w:val="nil"/>
          <w:between w:val="nil"/>
        </w:pBdr>
        <w:bidi/>
        <w:jc w:val="center"/>
        <w:rPr>
          <w:rFonts w:cs="Times New Roman" w:hint="cs"/>
          <w:color w:val="000000"/>
          <w:sz w:val="28"/>
          <w:szCs w:val="28"/>
          <w:rtl/>
          <w:lang w:bidi="ar-JO"/>
        </w:rPr>
      </w:pPr>
    </w:p>
    <w:p w:rsidR="00D36780" w:rsidRDefault="00D36780" w:rsidP="00D36780">
      <w:pPr>
        <w:pBdr>
          <w:top w:val="nil"/>
          <w:left w:val="nil"/>
          <w:bottom w:val="nil"/>
          <w:right w:val="nil"/>
          <w:between w:val="nil"/>
        </w:pBdr>
        <w:bidi/>
        <w:jc w:val="center"/>
        <w:rPr>
          <w:rFonts w:cs="Times New Roman" w:hint="cs"/>
          <w:color w:val="000000"/>
          <w:sz w:val="28"/>
          <w:szCs w:val="28"/>
          <w:rtl/>
          <w:lang w:bidi="ar-JO"/>
        </w:rPr>
      </w:pPr>
    </w:p>
    <w:p w:rsidR="00D36780" w:rsidRDefault="00D36780" w:rsidP="00D36780">
      <w:pPr>
        <w:pBdr>
          <w:top w:val="nil"/>
          <w:left w:val="nil"/>
          <w:bottom w:val="nil"/>
          <w:right w:val="nil"/>
          <w:between w:val="nil"/>
        </w:pBdr>
        <w:bidi/>
        <w:jc w:val="center"/>
        <w:rPr>
          <w:rFonts w:cs="Times New Roman" w:hint="cs"/>
          <w:color w:val="000000"/>
          <w:sz w:val="28"/>
          <w:szCs w:val="28"/>
          <w:rtl/>
          <w:lang w:bidi="ar-JO"/>
        </w:rPr>
      </w:pPr>
    </w:p>
    <w:p w:rsidR="00D36780" w:rsidRDefault="00D36780" w:rsidP="00D36780">
      <w:pPr>
        <w:pBdr>
          <w:top w:val="nil"/>
          <w:left w:val="nil"/>
          <w:bottom w:val="nil"/>
          <w:right w:val="nil"/>
          <w:between w:val="nil"/>
        </w:pBdr>
        <w:bidi/>
        <w:jc w:val="center"/>
        <w:rPr>
          <w:rFonts w:cs="Times New Roman" w:hint="cs"/>
          <w:color w:val="000000"/>
          <w:sz w:val="28"/>
          <w:szCs w:val="28"/>
          <w:rtl/>
          <w:lang w:bidi="ar-JO"/>
        </w:rPr>
      </w:pPr>
    </w:p>
    <w:p w:rsidR="00D36780" w:rsidRDefault="00D36780" w:rsidP="00D36780">
      <w:pPr>
        <w:pBdr>
          <w:top w:val="nil"/>
          <w:left w:val="nil"/>
          <w:bottom w:val="nil"/>
          <w:right w:val="nil"/>
          <w:between w:val="nil"/>
        </w:pBdr>
        <w:bidi/>
        <w:jc w:val="center"/>
        <w:rPr>
          <w:rFonts w:cs="Times New Roman" w:hint="cs"/>
          <w:color w:val="000000"/>
          <w:sz w:val="28"/>
          <w:szCs w:val="28"/>
          <w:rtl/>
          <w:lang w:bidi="ar-JO"/>
        </w:rPr>
      </w:pPr>
    </w:p>
    <w:p w:rsidR="00D36780" w:rsidRDefault="00D36780" w:rsidP="00D36780">
      <w:pPr>
        <w:pBdr>
          <w:top w:val="nil"/>
          <w:left w:val="nil"/>
          <w:bottom w:val="nil"/>
          <w:right w:val="nil"/>
          <w:between w:val="nil"/>
        </w:pBdr>
        <w:bidi/>
        <w:jc w:val="center"/>
        <w:rPr>
          <w:rFonts w:cs="Times New Roman" w:hint="cs"/>
          <w:color w:val="000000"/>
          <w:sz w:val="28"/>
          <w:szCs w:val="28"/>
          <w:rtl/>
          <w:lang w:bidi="ar-JO"/>
        </w:rPr>
      </w:pPr>
    </w:p>
    <w:p w:rsidR="00D36780" w:rsidRDefault="00D36780" w:rsidP="00D36780">
      <w:pPr>
        <w:pBdr>
          <w:top w:val="nil"/>
          <w:left w:val="nil"/>
          <w:bottom w:val="nil"/>
          <w:right w:val="nil"/>
          <w:between w:val="nil"/>
        </w:pBdr>
        <w:bidi/>
        <w:jc w:val="center"/>
        <w:rPr>
          <w:rFonts w:cs="Times New Roman" w:hint="cs"/>
          <w:color w:val="000000"/>
          <w:sz w:val="28"/>
          <w:szCs w:val="28"/>
          <w:rtl/>
          <w:lang w:bidi="ar-JO"/>
        </w:rPr>
      </w:pPr>
    </w:p>
    <w:p w:rsidR="00D36780" w:rsidRDefault="00D36780" w:rsidP="00D36780">
      <w:pPr>
        <w:pBdr>
          <w:top w:val="nil"/>
          <w:left w:val="nil"/>
          <w:bottom w:val="nil"/>
          <w:right w:val="nil"/>
          <w:between w:val="nil"/>
        </w:pBdr>
        <w:bidi/>
        <w:jc w:val="center"/>
        <w:rPr>
          <w:rFonts w:cs="Times New Roman" w:hint="cs"/>
          <w:color w:val="000000"/>
          <w:sz w:val="28"/>
          <w:szCs w:val="28"/>
          <w:rtl/>
          <w:lang w:bidi="ar-JO"/>
        </w:rPr>
      </w:pPr>
    </w:p>
    <w:p w:rsidR="00D36780" w:rsidRDefault="00D36780" w:rsidP="00D36780">
      <w:pPr>
        <w:pBdr>
          <w:top w:val="nil"/>
          <w:left w:val="nil"/>
          <w:bottom w:val="nil"/>
          <w:right w:val="nil"/>
          <w:between w:val="nil"/>
        </w:pBdr>
        <w:bidi/>
        <w:jc w:val="center"/>
        <w:rPr>
          <w:rFonts w:cs="Times New Roman" w:hint="cs"/>
          <w:color w:val="000000"/>
          <w:sz w:val="28"/>
          <w:szCs w:val="28"/>
          <w:rtl/>
          <w:lang w:bidi="ar-JO"/>
        </w:rPr>
      </w:pPr>
    </w:p>
    <w:p w:rsidR="00ED7706" w:rsidRPr="000838FC" w:rsidRDefault="000E37F4" w:rsidP="00D36780">
      <w:pPr>
        <w:pBdr>
          <w:top w:val="nil"/>
          <w:left w:val="nil"/>
          <w:bottom w:val="nil"/>
          <w:right w:val="nil"/>
          <w:between w:val="nil"/>
        </w:pBdr>
        <w:bidi/>
        <w:jc w:val="center"/>
        <w:rPr>
          <w:rFonts w:ascii="Simplified Arabic" w:eastAsia="Simplified Arabic" w:hAnsi="Simplified Arabic" w:cs="Simplified Arabic"/>
          <w:color w:val="000000"/>
          <w:sz w:val="26"/>
          <w:szCs w:val="26"/>
          <w:lang w:bidi="ar-JO"/>
        </w:rPr>
      </w:pPr>
      <w:r>
        <w:rPr>
          <w:rFonts w:cs="Times New Roman"/>
          <w:color w:val="000000"/>
          <w:sz w:val="28"/>
          <w:szCs w:val="28"/>
          <w:rtl/>
        </w:rPr>
        <w:lastRenderedPageBreak/>
        <w:t>وزارة التربية والتعليم</w:t>
      </w:r>
    </w:p>
    <w:p w:rsidR="00ED7706" w:rsidRDefault="000E37F4">
      <w:pPr>
        <w:pBdr>
          <w:top w:val="nil"/>
          <w:left w:val="nil"/>
          <w:bottom w:val="nil"/>
          <w:right w:val="nil"/>
          <w:between w:val="nil"/>
        </w:pBdr>
        <w:bidi/>
        <w:jc w:val="center"/>
        <w:rPr>
          <w:color w:val="000000"/>
          <w:sz w:val="28"/>
          <w:szCs w:val="28"/>
        </w:rPr>
      </w:pPr>
      <w:r>
        <w:rPr>
          <w:rFonts w:cs="Times New Roman"/>
          <w:color w:val="000000"/>
          <w:sz w:val="28"/>
          <w:szCs w:val="28"/>
          <w:rtl/>
        </w:rPr>
        <w:t xml:space="preserve">خطة النمو المهني </w:t>
      </w:r>
    </w:p>
    <w:p w:rsidR="00ED7706" w:rsidRDefault="000E37F4">
      <w:pPr>
        <w:pBdr>
          <w:top w:val="nil"/>
          <w:left w:val="nil"/>
          <w:bottom w:val="nil"/>
          <w:right w:val="nil"/>
          <w:between w:val="nil"/>
        </w:pBdr>
        <w:bidi/>
        <w:rPr>
          <w:color w:val="000000"/>
          <w:sz w:val="28"/>
          <w:szCs w:val="28"/>
        </w:rPr>
      </w:pPr>
      <w:r>
        <w:rPr>
          <w:rFonts w:cs="Times New Roman"/>
          <w:color w:val="000000"/>
          <w:sz w:val="28"/>
          <w:szCs w:val="28"/>
          <w:rtl/>
        </w:rPr>
        <w:t xml:space="preserve">              </w:t>
      </w:r>
      <w:r w:rsidR="00E041F4">
        <w:rPr>
          <w:rFonts w:cs="Times New Roman"/>
          <w:color w:val="000000"/>
          <w:sz w:val="28"/>
          <w:szCs w:val="28"/>
          <w:rtl/>
        </w:rPr>
        <w:t xml:space="preserve">المدرسة: العقبة الثانوية الشاملة للبنات                                   </w:t>
      </w:r>
      <w:r>
        <w:rPr>
          <w:color w:val="000000"/>
          <w:sz w:val="28"/>
          <w:szCs w:val="28"/>
          <w:rtl/>
        </w:rPr>
        <w:t xml:space="preserve">                                                                     </w:t>
      </w:r>
      <w:r>
        <w:rPr>
          <w:rFonts w:cs="Times New Roman"/>
          <w:color w:val="000000"/>
          <w:sz w:val="28"/>
          <w:szCs w:val="28"/>
          <w:rtl/>
        </w:rPr>
        <w:t>العام الدراسي</w:t>
      </w:r>
      <w:r>
        <w:rPr>
          <w:color w:val="000000"/>
          <w:sz w:val="28"/>
          <w:szCs w:val="28"/>
          <w:rtl/>
        </w:rPr>
        <w:t>: 2021/2022</w:t>
      </w:r>
      <w:r>
        <w:rPr>
          <w:rFonts w:cs="Times New Roman"/>
          <w:color w:val="000000"/>
          <w:sz w:val="28"/>
          <w:szCs w:val="28"/>
          <w:rtl/>
        </w:rPr>
        <w:t xml:space="preserve">م </w:t>
      </w:r>
    </w:p>
    <w:p w:rsidR="00ED7706" w:rsidRDefault="000E37F4">
      <w:pPr>
        <w:pBdr>
          <w:top w:val="nil"/>
          <w:left w:val="nil"/>
          <w:bottom w:val="nil"/>
          <w:right w:val="nil"/>
          <w:between w:val="nil"/>
        </w:pBdr>
        <w:bidi/>
        <w:rPr>
          <w:color w:val="000000"/>
          <w:sz w:val="28"/>
          <w:szCs w:val="28"/>
        </w:rPr>
      </w:pPr>
      <w:r>
        <w:rPr>
          <w:rFonts w:cs="Times New Roman"/>
          <w:color w:val="000000"/>
          <w:sz w:val="28"/>
          <w:szCs w:val="28"/>
          <w:rtl/>
        </w:rPr>
        <w:t xml:space="preserve">              مديرية التربية والتعليم </w:t>
      </w:r>
      <w:r>
        <w:rPr>
          <w:color w:val="000000"/>
          <w:sz w:val="28"/>
          <w:szCs w:val="28"/>
          <w:rtl/>
        </w:rPr>
        <w:t xml:space="preserve">: </w:t>
      </w:r>
      <w:r>
        <w:rPr>
          <w:rFonts w:cs="Times New Roman"/>
          <w:color w:val="000000"/>
          <w:sz w:val="28"/>
          <w:szCs w:val="28"/>
          <w:rtl/>
        </w:rPr>
        <w:t xml:space="preserve">تربية وتعليم </w:t>
      </w:r>
      <w:r>
        <w:rPr>
          <w:rFonts w:cs="Times New Roman"/>
          <w:sz w:val="28"/>
          <w:szCs w:val="28"/>
          <w:rtl/>
        </w:rPr>
        <w:t>محافظة العقبة</w:t>
      </w:r>
      <w:r>
        <w:rPr>
          <w:rFonts w:cs="Times New Roman"/>
          <w:color w:val="000000"/>
          <w:sz w:val="28"/>
          <w:szCs w:val="28"/>
          <w:rtl/>
        </w:rPr>
        <w:t xml:space="preserve">            </w:t>
      </w:r>
      <w:r w:rsidR="00E50998">
        <w:rPr>
          <w:rFonts w:cs="Times New Roman"/>
          <w:color w:val="000000"/>
          <w:sz w:val="28"/>
          <w:szCs w:val="28"/>
          <w:rtl/>
        </w:rPr>
        <w:t>مستوى مبتدئ  إلى معلم</w:t>
      </w:r>
      <w:r>
        <w:rPr>
          <w:color w:val="000000"/>
          <w:sz w:val="28"/>
          <w:szCs w:val="28"/>
          <w:rtl/>
        </w:rPr>
        <w:t xml:space="preserve">            </w:t>
      </w:r>
      <w:r w:rsidR="004F67FC">
        <w:rPr>
          <w:rFonts w:cs="Times New Roman"/>
          <w:color w:val="000000"/>
          <w:sz w:val="28"/>
          <w:szCs w:val="28"/>
          <w:rtl/>
        </w:rPr>
        <w:t>اسم المعلم/ـة: لبنى أبو شعله</w:t>
      </w:r>
      <w:r w:rsidR="002A031F">
        <w:rPr>
          <w:rFonts w:cs="Times New Roman"/>
          <w:color w:val="000000"/>
          <w:sz w:val="28"/>
          <w:szCs w:val="28"/>
          <w:rtl/>
        </w:rPr>
        <w:t xml:space="preserve">       </w:t>
      </w:r>
      <w:r>
        <w:rPr>
          <w:color w:val="000000"/>
          <w:sz w:val="28"/>
          <w:szCs w:val="28"/>
          <w:rtl/>
        </w:rPr>
        <w:t xml:space="preserve">       </w:t>
      </w:r>
    </w:p>
    <w:tbl>
      <w:tblPr>
        <w:tblStyle w:val="aa"/>
        <w:tblW w:w="12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260"/>
        <w:gridCol w:w="3232"/>
        <w:gridCol w:w="3788"/>
        <w:gridCol w:w="3509"/>
      </w:tblGrid>
      <w:tr w:rsidR="00ED7706">
        <w:trPr>
          <w:jc w:val="center"/>
        </w:trPr>
        <w:tc>
          <w:tcPr>
            <w:tcW w:w="12899" w:type="dxa"/>
            <w:gridSpan w:val="5"/>
          </w:tcPr>
          <w:p w:rsidR="00ED7706" w:rsidRPr="00A652C0" w:rsidRDefault="000E37F4" w:rsidP="00A652C0">
            <w:pPr>
              <w:pBdr>
                <w:top w:val="nil"/>
                <w:left w:val="nil"/>
                <w:bottom w:val="nil"/>
                <w:right w:val="nil"/>
                <w:between w:val="nil"/>
              </w:pBdr>
              <w:bidi/>
              <w:rPr>
                <w:rFonts w:ascii="Times New Roman" w:eastAsia="Times New Roman" w:hAnsi="Times New Roman" w:cs="Times New Roman"/>
                <w:bCs/>
                <w:color w:val="000000"/>
                <w:sz w:val="28"/>
                <w:szCs w:val="28"/>
                <w:rtl/>
                <w:lang w:bidi="ar-JO"/>
              </w:rPr>
            </w:pPr>
            <w:r w:rsidRPr="00A652C0">
              <w:rPr>
                <w:rFonts w:ascii="Times New Roman" w:eastAsia="Times New Roman" w:hAnsi="Times New Roman" w:cs="Times New Roman"/>
                <w:bCs/>
                <w:color w:val="000000"/>
                <w:sz w:val="28"/>
                <w:szCs w:val="28"/>
                <w:u w:val="single"/>
                <w:rtl/>
              </w:rPr>
              <w:t xml:space="preserve">المجال الرئيسي </w:t>
            </w:r>
            <w:r w:rsidR="00A652C0" w:rsidRPr="00A652C0">
              <w:rPr>
                <w:rFonts w:ascii="Times New Roman" w:eastAsia="Times New Roman" w:hAnsi="Times New Roman" w:cs="Times New Roman" w:hint="cs"/>
                <w:bCs/>
                <w:color w:val="000000"/>
                <w:sz w:val="28"/>
                <w:szCs w:val="28"/>
                <w:rtl/>
                <w:lang w:bidi="ar-JO"/>
              </w:rPr>
              <w:t>التعلم والتعليم</w:t>
            </w:r>
          </w:p>
        </w:tc>
      </w:tr>
      <w:tr w:rsidR="00ED7706">
        <w:trPr>
          <w:jc w:val="center"/>
        </w:trPr>
        <w:tc>
          <w:tcPr>
            <w:tcW w:w="12899" w:type="dxa"/>
            <w:gridSpan w:val="5"/>
          </w:tcPr>
          <w:p w:rsidR="00ED7706" w:rsidRPr="00A652C0" w:rsidRDefault="000E37F4" w:rsidP="00A652C0">
            <w:pPr>
              <w:pBdr>
                <w:top w:val="nil"/>
                <w:left w:val="nil"/>
                <w:bottom w:val="nil"/>
                <w:right w:val="nil"/>
                <w:between w:val="nil"/>
              </w:pBdr>
              <w:bidi/>
              <w:rPr>
                <w:rFonts w:ascii="Times New Roman" w:eastAsia="Times New Roman" w:hAnsi="Times New Roman" w:cs="Times New Roman"/>
                <w:bCs/>
                <w:color w:val="000000"/>
                <w:sz w:val="28"/>
                <w:szCs w:val="28"/>
                <w:rtl/>
                <w:lang w:bidi="ar-JO"/>
              </w:rPr>
            </w:pPr>
            <w:r w:rsidRPr="00A652C0">
              <w:rPr>
                <w:rFonts w:ascii="Times New Roman" w:eastAsia="Times New Roman" w:hAnsi="Times New Roman" w:cs="Times New Roman"/>
                <w:bCs/>
                <w:i/>
                <w:color w:val="000000"/>
                <w:sz w:val="28"/>
                <w:szCs w:val="28"/>
                <w:rtl/>
              </w:rPr>
              <w:t xml:space="preserve">المجال الفرعي </w:t>
            </w:r>
            <w:r w:rsidR="00A652C0" w:rsidRPr="00A652C0">
              <w:rPr>
                <w:rFonts w:cs="Arial" w:hint="cs"/>
                <w:bCs/>
                <w:color w:val="000000"/>
                <w:sz w:val="28"/>
                <w:szCs w:val="28"/>
                <w:highlight w:val="lightGray"/>
                <w:rtl/>
              </w:rPr>
              <w:t>تنفيذ عمليات التعلم والتعليم</w:t>
            </w:r>
          </w:p>
        </w:tc>
      </w:tr>
      <w:tr w:rsidR="00ED7706" w:rsidTr="00785883">
        <w:trPr>
          <w:jc w:val="center"/>
        </w:trPr>
        <w:tc>
          <w:tcPr>
            <w:tcW w:w="1110" w:type="dxa"/>
            <w:vAlign w:val="center"/>
          </w:tcPr>
          <w:p w:rsidR="00ED7706" w:rsidRPr="00785883" w:rsidRDefault="000E37F4" w:rsidP="00785883">
            <w:pPr>
              <w:pBdr>
                <w:top w:val="nil"/>
                <w:left w:val="nil"/>
                <w:bottom w:val="nil"/>
                <w:right w:val="nil"/>
                <w:between w:val="nil"/>
              </w:pBdr>
              <w:bidi/>
              <w:jc w:val="center"/>
              <w:rPr>
                <w:color w:val="000000"/>
                <w:sz w:val="26"/>
                <w:szCs w:val="26"/>
                <w:highlight w:val="lightGray"/>
              </w:rPr>
            </w:pPr>
            <w:r w:rsidRPr="00785883">
              <w:rPr>
                <w:rFonts w:cs="Times New Roman"/>
                <w:b/>
                <w:color w:val="000000"/>
                <w:sz w:val="26"/>
                <w:szCs w:val="26"/>
                <w:highlight w:val="lightGray"/>
                <w:rtl/>
              </w:rPr>
              <w:t>ملاحظات</w:t>
            </w:r>
          </w:p>
        </w:tc>
        <w:tc>
          <w:tcPr>
            <w:tcW w:w="1260" w:type="dxa"/>
            <w:vAlign w:val="center"/>
          </w:tcPr>
          <w:p w:rsidR="00ED7706" w:rsidRPr="00785883" w:rsidRDefault="000E37F4" w:rsidP="00785883">
            <w:pPr>
              <w:pBdr>
                <w:top w:val="nil"/>
                <w:left w:val="nil"/>
                <w:bottom w:val="nil"/>
                <w:right w:val="nil"/>
                <w:between w:val="nil"/>
              </w:pBdr>
              <w:bidi/>
              <w:jc w:val="center"/>
              <w:rPr>
                <w:color w:val="000000"/>
                <w:sz w:val="26"/>
                <w:szCs w:val="26"/>
                <w:highlight w:val="lightGray"/>
              </w:rPr>
            </w:pPr>
            <w:r w:rsidRPr="00785883">
              <w:rPr>
                <w:rFonts w:cs="Times New Roman"/>
                <w:b/>
                <w:color w:val="000000"/>
                <w:sz w:val="26"/>
                <w:szCs w:val="26"/>
                <w:highlight w:val="lightGray"/>
                <w:rtl/>
              </w:rPr>
              <w:t>الزمن</w:t>
            </w:r>
          </w:p>
        </w:tc>
        <w:tc>
          <w:tcPr>
            <w:tcW w:w="3232" w:type="dxa"/>
            <w:vAlign w:val="center"/>
          </w:tcPr>
          <w:p w:rsidR="00ED7706" w:rsidRPr="00785883" w:rsidRDefault="000E37F4" w:rsidP="00785883">
            <w:pPr>
              <w:pBdr>
                <w:top w:val="nil"/>
                <w:left w:val="nil"/>
                <w:bottom w:val="nil"/>
                <w:right w:val="nil"/>
                <w:between w:val="nil"/>
              </w:pBdr>
              <w:bidi/>
              <w:jc w:val="center"/>
              <w:rPr>
                <w:color w:val="000000"/>
                <w:sz w:val="26"/>
                <w:szCs w:val="26"/>
                <w:highlight w:val="lightGray"/>
              </w:rPr>
            </w:pPr>
            <w:r w:rsidRPr="00785883">
              <w:rPr>
                <w:rFonts w:cs="Times New Roman"/>
                <w:b/>
                <w:color w:val="000000"/>
                <w:sz w:val="26"/>
                <w:szCs w:val="26"/>
                <w:highlight w:val="lightGray"/>
                <w:rtl/>
              </w:rPr>
              <w:t>المؤشرات</w:t>
            </w:r>
          </w:p>
        </w:tc>
        <w:tc>
          <w:tcPr>
            <w:tcW w:w="3788" w:type="dxa"/>
            <w:vAlign w:val="center"/>
          </w:tcPr>
          <w:p w:rsidR="00ED7706" w:rsidRPr="00785883" w:rsidRDefault="000E37F4" w:rsidP="00785883">
            <w:pPr>
              <w:pBdr>
                <w:top w:val="nil"/>
                <w:left w:val="nil"/>
                <w:bottom w:val="nil"/>
                <w:right w:val="nil"/>
                <w:between w:val="nil"/>
              </w:pBdr>
              <w:bidi/>
              <w:jc w:val="center"/>
              <w:rPr>
                <w:color w:val="000000"/>
                <w:sz w:val="26"/>
                <w:szCs w:val="26"/>
                <w:highlight w:val="lightGray"/>
              </w:rPr>
            </w:pPr>
            <w:r w:rsidRPr="00785883">
              <w:rPr>
                <w:rFonts w:cs="Times New Roman"/>
                <w:b/>
                <w:color w:val="000000"/>
                <w:sz w:val="26"/>
                <w:szCs w:val="26"/>
                <w:highlight w:val="lightGray"/>
                <w:rtl/>
              </w:rPr>
              <w:t>الأنشطة والإجراءات</w:t>
            </w:r>
          </w:p>
        </w:tc>
        <w:tc>
          <w:tcPr>
            <w:tcW w:w="3509" w:type="dxa"/>
            <w:vAlign w:val="center"/>
          </w:tcPr>
          <w:p w:rsidR="00ED7706" w:rsidRPr="00785883" w:rsidRDefault="000E37F4" w:rsidP="00785883">
            <w:pPr>
              <w:pBdr>
                <w:top w:val="nil"/>
                <w:left w:val="nil"/>
                <w:bottom w:val="nil"/>
                <w:right w:val="nil"/>
                <w:between w:val="nil"/>
              </w:pBdr>
              <w:bidi/>
              <w:jc w:val="center"/>
              <w:rPr>
                <w:color w:val="000000"/>
                <w:sz w:val="26"/>
                <w:szCs w:val="26"/>
              </w:rPr>
            </w:pPr>
            <w:r w:rsidRPr="00785883">
              <w:rPr>
                <w:rFonts w:cs="Times New Roman"/>
                <w:b/>
                <w:color w:val="000000"/>
                <w:sz w:val="26"/>
                <w:szCs w:val="26"/>
                <w:highlight w:val="lightGray"/>
                <w:rtl/>
              </w:rPr>
              <w:t>النتائج التطويرية</w:t>
            </w:r>
          </w:p>
          <w:p w:rsidR="00ED7706" w:rsidRPr="00785883" w:rsidRDefault="000E37F4" w:rsidP="00785883">
            <w:pPr>
              <w:pBdr>
                <w:top w:val="nil"/>
                <w:left w:val="nil"/>
                <w:bottom w:val="nil"/>
                <w:right w:val="nil"/>
                <w:between w:val="nil"/>
              </w:pBdr>
              <w:bidi/>
              <w:jc w:val="center"/>
              <w:rPr>
                <w:color w:val="000000"/>
                <w:sz w:val="26"/>
                <w:szCs w:val="26"/>
                <w:highlight w:val="lightGray"/>
              </w:rPr>
            </w:pPr>
            <w:r w:rsidRPr="00785883">
              <w:rPr>
                <w:b/>
                <w:color w:val="000000"/>
                <w:sz w:val="26"/>
                <w:szCs w:val="26"/>
                <w:rtl/>
              </w:rPr>
              <w:t xml:space="preserve">( </w:t>
            </w:r>
            <w:r w:rsidRPr="00785883">
              <w:rPr>
                <w:rFonts w:cs="Times New Roman"/>
                <w:b/>
                <w:color w:val="000000"/>
                <w:sz w:val="26"/>
                <w:szCs w:val="26"/>
                <w:rtl/>
              </w:rPr>
              <w:t xml:space="preserve">تم تحويلها من الأولويات التطويرية التي تم اعدادها في أنموذج المراجعة </w:t>
            </w:r>
            <w:r w:rsidRPr="00785883">
              <w:rPr>
                <w:b/>
                <w:color w:val="000000"/>
                <w:sz w:val="26"/>
                <w:szCs w:val="26"/>
                <w:rtl/>
              </w:rPr>
              <w:t>)</w:t>
            </w:r>
          </w:p>
        </w:tc>
      </w:tr>
      <w:tr w:rsidR="00B53CDD" w:rsidTr="00785883">
        <w:trPr>
          <w:trHeight w:val="3353"/>
          <w:jc w:val="center"/>
        </w:trPr>
        <w:tc>
          <w:tcPr>
            <w:tcW w:w="1110" w:type="dxa"/>
            <w:vAlign w:val="center"/>
          </w:tcPr>
          <w:p w:rsidR="00B53CDD" w:rsidRPr="00785883" w:rsidRDefault="00B53CDD" w:rsidP="00785883">
            <w:pPr>
              <w:pBdr>
                <w:top w:val="nil"/>
                <w:left w:val="nil"/>
                <w:bottom w:val="nil"/>
                <w:right w:val="nil"/>
                <w:between w:val="nil"/>
              </w:pBdr>
              <w:bidi/>
              <w:jc w:val="center"/>
              <w:rPr>
                <w:color w:val="000000"/>
                <w:sz w:val="24"/>
                <w:szCs w:val="24"/>
              </w:rPr>
            </w:pPr>
          </w:p>
        </w:tc>
        <w:tc>
          <w:tcPr>
            <w:tcW w:w="1260" w:type="dxa"/>
            <w:vAlign w:val="center"/>
          </w:tcPr>
          <w:p w:rsidR="00B53CDD" w:rsidRPr="00785883" w:rsidRDefault="00EC50FB" w:rsidP="00785883">
            <w:pPr>
              <w:pBdr>
                <w:top w:val="nil"/>
                <w:left w:val="nil"/>
                <w:bottom w:val="nil"/>
                <w:right w:val="nil"/>
                <w:between w:val="nil"/>
              </w:pBdr>
              <w:bidi/>
              <w:jc w:val="center"/>
              <w:rPr>
                <w:rFonts w:cs="Arial"/>
                <w:color w:val="000000"/>
                <w:sz w:val="24"/>
                <w:szCs w:val="24"/>
              </w:rPr>
            </w:pPr>
            <w:r>
              <w:rPr>
                <w:rFonts w:cs="Arial" w:hint="cs"/>
                <w:color w:val="000000"/>
                <w:sz w:val="24"/>
                <w:szCs w:val="24"/>
                <w:rtl/>
              </w:rPr>
              <w:t>خلال العام الدراسي</w:t>
            </w:r>
          </w:p>
        </w:tc>
        <w:tc>
          <w:tcPr>
            <w:tcW w:w="3232" w:type="dxa"/>
            <w:vAlign w:val="center"/>
          </w:tcPr>
          <w:p w:rsidR="00B53CDD" w:rsidRPr="00785883" w:rsidRDefault="00B53CDD" w:rsidP="00785883">
            <w:pPr>
              <w:bidi/>
              <w:spacing w:after="130"/>
              <w:ind w:right="302"/>
              <w:contextualSpacing/>
              <w:jc w:val="center"/>
              <w:rPr>
                <w:rFonts w:ascii="Simplified Arabic" w:eastAsia="Simplified Arabic" w:hAnsi="Simplified Arabic" w:cs="Simplified Arabic"/>
                <w:sz w:val="24"/>
                <w:szCs w:val="24"/>
                <w:rtl/>
              </w:rPr>
            </w:pPr>
          </w:p>
          <w:p w:rsidR="00B53CDD" w:rsidRPr="00785883" w:rsidRDefault="00B53CDD" w:rsidP="00785883">
            <w:pPr>
              <w:bidi/>
              <w:spacing w:after="130"/>
              <w:ind w:right="302"/>
              <w:contextualSpacing/>
              <w:jc w:val="center"/>
              <w:rPr>
                <w:rFonts w:ascii="Simplified Arabic" w:eastAsia="Simplified Arabic" w:hAnsi="Simplified Arabic" w:cs="Simplified Arabic"/>
                <w:sz w:val="24"/>
                <w:szCs w:val="24"/>
              </w:rPr>
            </w:pPr>
            <w:r w:rsidRPr="00785883">
              <w:rPr>
                <w:rFonts w:ascii="Simplified Arabic" w:eastAsia="Simplified Arabic" w:hAnsi="Simplified Arabic" w:cs="Simplified Arabic"/>
                <w:sz w:val="24"/>
                <w:szCs w:val="24"/>
                <w:rtl/>
              </w:rPr>
              <w:t>درجة رضا عن الأدوات لمقترحة للتقويم الواقعي</w:t>
            </w:r>
          </w:p>
          <w:p w:rsidR="00B53CDD" w:rsidRPr="00785883" w:rsidRDefault="00B53CDD" w:rsidP="00785883">
            <w:pPr>
              <w:pBdr>
                <w:top w:val="nil"/>
                <w:left w:val="nil"/>
                <w:bottom w:val="nil"/>
                <w:right w:val="nil"/>
                <w:between w:val="nil"/>
              </w:pBdr>
              <w:bidi/>
              <w:spacing w:after="130"/>
              <w:ind w:right="302"/>
              <w:contextualSpacing/>
              <w:jc w:val="center"/>
              <w:rPr>
                <w:rFonts w:ascii="Simplified Arabic" w:eastAsia="Simplified Arabic" w:hAnsi="Simplified Arabic" w:cs="Simplified Arabic"/>
                <w:sz w:val="24"/>
                <w:szCs w:val="24"/>
              </w:rPr>
            </w:pPr>
          </w:p>
        </w:tc>
        <w:tc>
          <w:tcPr>
            <w:tcW w:w="3788" w:type="dxa"/>
            <w:vAlign w:val="center"/>
          </w:tcPr>
          <w:p w:rsidR="00B53CDD" w:rsidRPr="00785883" w:rsidRDefault="00B53CDD" w:rsidP="00785883">
            <w:pPr>
              <w:pBdr>
                <w:top w:val="nil"/>
                <w:left w:val="nil"/>
                <w:bottom w:val="nil"/>
                <w:right w:val="nil"/>
                <w:between w:val="nil"/>
              </w:pBdr>
              <w:bidi/>
              <w:spacing w:after="130"/>
              <w:ind w:left="360" w:right="302"/>
              <w:contextualSpacing/>
              <w:jc w:val="center"/>
              <w:rPr>
                <w:rFonts w:ascii="Simplified Arabic" w:eastAsia="Simplified Arabic" w:hAnsi="Simplified Arabic" w:cs="Simplified Arabic"/>
                <w:sz w:val="24"/>
                <w:szCs w:val="24"/>
                <w:rtl/>
              </w:rPr>
            </w:pPr>
          </w:p>
          <w:p w:rsidR="00B53CDD" w:rsidRPr="00785883" w:rsidRDefault="00B53CDD" w:rsidP="00785883">
            <w:pPr>
              <w:pBdr>
                <w:top w:val="nil"/>
                <w:left w:val="nil"/>
                <w:bottom w:val="nil"/>
                <w:right w:val="nil"/>
                <w:between w:val="nil"/>
              </w:pBdr>
              <w:bidi/>
              <w:spacing w:after="130"/>
              <w:ind w:left="360" w:right="302"/>
              <w:contextualSpacing/>
              <w:jc w:val="center"/>
              <w:rPr>
                <w:rFonts w:ascii="Simplified Arabic" w:eastAsia="Simplified Arabic" w:hAnsi="Simplified Arabic" w:cs="Simplified Arabic"/>
                <w:sz w:val="24"/>
                <w:szCs w:val="24"/>
                <w:rtl/>
              </w:rPr>
            </w:pPr>
            <w:r w:rsidRPr="00785883">
              <w:rPr>
                <w:rFonts w:ascii="Simplified Arabic" w:eastAsia="Simplified Arabic" w:hAnsi="Simplified Arabic" w:cs="Simplified Arabic"/>
                <w:sz w:val="24"/>
                <w:szCs w:val="24"/>
                <w:rtl/>
              </w:rPr>
              <w:t>مشاغل تدريبة حول الاستر</w:t>
            </w:r>
            <w:r w:rsidRPr="00785883">
              <w:rPr>
                <w:rFonts w:ascii="Simplified Arabic" w:eastAsia="Simplified Arabic" w:hAnsi="Simplified Arabic" w:cs="Simplified Arabic" w:hint="cs"/>
                <w:sz w:val="24"/>
                <w:szCs w:val="24"/>
                <w:rtl/>
              </w:rPr>
              <w:t>ا</w:t>
            </w:r>
            <w:r w:rsidRPr="00785883">
              <w:rPr>
                <w:rFonts w:ascii="Simplified Arabic" w:eastAsia="Simplified Arabic" w:hAnsi="Simplified Arabic" w:cs="Simplified Arabic"/>
                <w:sz w:val="24"/>
                <w:szCs w:val="24"/>
                <w:rtl/>
              </w:rPr>
              <w:t>تيجيات والأدوات</w:t>
            </w:r>
          </w:p>
          <w:p w:rsidR="00B53CDD" w:rsidRPr="00785883" w:rsidRDefault="00B53CDD" w:rsidP="00785883">
            <w:pPr>
              <w:pBdr>
                <w:top w:val="nil"/>
                <w:left w:val="nil"/>
                <w:bottom w:val="nil"/>
                <w:right w:val="nil"/>
                <w:between w:val="nil"/>
              </w:pBdr>
              <w:bidi/>
              <w:spacing w:after="130"/>
              <w:ind w:left="360" w:right="302"/>
              <w:contextualSpacing/>
              <w:jc w:val="center"/>
              <w:rPr>
                <w:rFonts w:ascii="Simplified Arabic" w:eastAsia="Simplified Arabic" w:hAnsi="Simplified Arabic" w:cs="Simplified Arabic"/>
                <w:sz w:val="24"/>
                <w:szCs w:val="24"/>
              </w:rPr>
            </w:pPr>
            <w:r w:rsidRPr="00785883">
              <w:rPr>
                <w:rFonts w:ascii="Simplified Arabic" w:eastAsia="Simplified Arabic" w:hAnsi="Simplified Arabic" w:cs="Simplified Arabic"/>
                <w:sz w:val="24"/>
                <w:szCs w:val="24"/>
                <w:rtl/>
              </w:rPr>
              <w:t>مجتمعات تعلم</w:t>
            </w:r>
          </w:p>
        </w:tc>
        <w:tc>
          <w:tcPr>
            <w:tcW w:w="3509" w:type="dxa"/>
            <w:vAlign w:val="center"/>
          </w:tcPr>
          <w:p w:rsidR="00B53CDD" w:rsidRPr="00785883" w:rsidRDefault="00B53CDD" w:rsidP="00785883">
            <w:pPr>
              <w:pBdr>
                <w:top w:val="nil"/>
                <w:left w:val="nil"/>
                <w:bottom w:val="nil"/>
                <w:right w:val="nil"/>
                <w:between w:val="nil"/>
              </w:pBdr>
              <w:bidi/>
              <w:jc w:val="center"/>
              <w:rPr>
                <w:color w:val="000000"/>
                <w:sz w:val="24"/>
                <w:szCs w:val="24"/>
              </w:rPr>
            </w:pPr>
          </w:p>
          <w:p w:rsidR="00B53CDD" w:rsidRPr="00785883" w:rsidRDefault="00B53CDD" w:rsidP="00785883">
            <w:pPr>
              <w:bidi/>
              <w:spacing w:after="130" w:line="325" w:lineRule="auto"/>
              <w:ind w:right="305" w:firstLine="3"/>
              <w:jc w:val="center"/>
              <w:rPr>
                <w:rFonts w:cstheme="minorBidi"/>
                <w:sz w:val="24"/>
                <w:szCs w:val="24"/>
                <w:lang w:bidi="ar-JO"/>
              </w:rPr>
            </w:pPr>
            <w:r w:rsidRPr="00785883">
              <w:rPr>
                <w:rFonts w:ascii="Simplified Arabic" w:eastAsia="Simplified Arabic" w:hAnsi="Simplified Arabic" w:cs="Simplified Arabic"/>
                <w:sz w:val="24"/>
                <w:szCs w:val="24"/>
                <w:rtl/>
              </w:rPr>
              <w:t>رفع كفاءة المعلمة في التقويم بطر</w:t>
            </w:r>
            <w:r w:rsidRPr="00785883">
              <w:rPr>
                <w:rFonts w:ascii="Simplified Arabic" w:eastAsia="Simplified Arabic" w:hAnsi="Simplified Arabic" w:cs="Simplified Arabic" w:hint="cs"/>
                <w:sz w:val="24"/>
                <w:szCs w:val="24"/>
                <w:rtl/>
              </w:rPr>
              <w:t>ا</w:t>
            </w:r>
            <w:r w:rsidRPr="00785883">
              <w:rPr>
                <w:rFonts w:ascii="Simplified Arabic" w:eastAsia="Simplified Arabic" w:hAnsi="Simplified Arabic" w:cs="Simplified Arabic"/>
                <w:sz w:val="24"/>
                <w:szCs w:val="24"/>
                <w:rtl/>
              </w:rPr>
              <w:t>ئق متنوعة وتوظيف أدوات التقويم الواقعي بحيث تر</w:t>
            </w:r>
            <w:r w:rsidRPr="00785883">
              <w:rPr>
                <w:rFonts w:ascii="Simplified Arabic" w:eastAsia="Simplified Arabic" w:hAnsi="Simplified Arabic" w:cs="Simplified Arabic" w:hint="cs"/>
                <w:sz w:val="24"/>
                <w:szCs w:val="24"/>
                <w:rtl/>
              </w:rPr>
              <w:t>ا</w:t>
            </w:r>
            <w:r w:rsidRPr="00785883">
              <w:rPr>
                <w:rFonts w:ascii="Simplified Arabic" w:eastAsia="Simplified Arabic" w:hAnsi="Simplified Arabic" w:cs="Simplified Arabic"/>
                <w:sz w:val="24"/>
                <w:szCs w:val="24"/>
                <w:rtl/>
              </w:rPr>
              <w:t>عي النوع الاجتماعي والفروق الفردية وتثير</w:t>
            </w:r>
            <w:r w:rsidRPr="00785883">
              <w:rPr>
                <w:rFonts w:ascii="Simplified Arabic" w:eastAsia="Simplified Arabic" w:hAnsi="Simplified Arabic" w:cs="Simplified Arabic" w:hint="cs"/>
                <w:sz w:val="24"/>
                <w:szCs w:val="24"/>
                <w:rtl/>
              </w:rPr>
              <w:t xml:space="preserve"> </w:t>
            </w:r>
            <w:r w:rsidRPr="00785883">
              <w:rPr>
                <w:rFonts w:ascii="Simplified Arabic" w:eastAsia="Simplified Arabic" w:hAnsi="Simplified Arabic" w:cs="Simplified Arabic"/>
                <w:sz w:val="24"/>
                <w:szCs w:val="24"/>
                <w:rtl/>
              </w:rPr>
              <w:t>الدافعية</w:t>
            </w:r>
          </w:p>
        </w:tc>
      </w:tr>
      <w:tr w:rsidR="00B53CDD" w:rsidTr="00785883">
        <w:trPr>
          <w:trHeight w:val="3352"/>
          <w:jc w:val="center"/>
        </w:trPr>
        <w:tc>
          <w:tcPr>
            <w:tcW w:w="1110" w:type="dxa"/>
            <w:vAlign w:val="center"/>
          </w:tcPr>
          <w:p w:rsidR="00B53CDD" w:rsidRPr="00785883" w:rsidRDefault="00B53CDD" w:rsidP="00785883">
            <w:pPr>
              <w:pBdr>
                <w:top w:val="nil"/>
                <w:left w:val="nil"/>
                <w:bottom w:val="nil"/>
                <w:right w:val="nil"/>
                <w:between w:val="nil"/>
              </w:pBdr>
              <w:bidi/>
              <w:jc w:val="center"/>
              <w:rPr>
                <w:color w:val="000000"/>
                <w:sz w:val="24"/>
                <w:szCs w:val="24"/>
              </w:rPr>
            </w:pPr>
          </w:p>
        </w:tc>
        <w:tc>
          <w:tcPr>
            <w:tcW w:w="1260" w:type="dxa"/>
            <w:vAlign w:val="center"/>
          </w:tcPr>
          <w:p w:rsidR="00B53CDD" w:rsidRPr="000838FC" w:rsidRDefault="00EC50FB" w:rsidP="00785883">
            <w:pPr>
              <w:pBdr>
                <w:top w:val="nil"/>
                <w:left w:val="nil"/>
                <w:bottom w:val="nil"/>
                <w:right w:val="nil"/>
                <w:between w:val="nil"/>
              </w:pBdr>
              <w:bidi/>
              <w:jc w:val="center"/>
              <w:rPr>
                <w:rFonts w:cs="Arial"/>
                <w:color w:val="000000"/>
                <w:sz w:val="24"/>
                <w:szCs w:val="24"/>
              </w:rPr>
            </w:pPr>
            <w:r>
              <w:rPr>
                <w:rFonts w:cs="Arial" w:hint="cs"/>
                <w:color w:val="000000"/>
                <w:sz w:val="24"/>
                <w:szCs w:val="24"/>
                <w:rtl/>
              </w:rPr>
              <w:t>خلال العام الدراسي</w:t>
            </w:r>
          </w:p>
        </w:tc>
        <w:tc>
          <w:tcPr>
            <w:tcW w:w="3232" w:type="dxa"/>
            <w:vAlign w:val="center"/>
          </w:tcPr>
          <w:p w:rsidR="00B53CDD" w:rsidRPr="00785883" w:rsidRDefault="00B53CDD" w:rsidP="00785883">
            <w:pPr>
              <w:pBdr>
                <w:top w:val="nil"/>
                <w:left w:val="nil"/>
                <w:bottom w:val="nil"/>
                <w:right w:val="nil"/>
                <w:between w:val="nil"/>
              </w:pBdr>
              <w:bidi/>
              <w:spacing w:after="130"/>
              <w:ind w:left="360" w:right="302"/>
              <w:contextualSpacing/>
              <w:jc w:val="center"/>
              <w:rPr>
                <w:rFonts w:ascii="Simplified Arabic" w:eastAsia="Simplified Arabic" w:hAnsi="Simplified Arabic" w:cs="Simplified Arabic"/>
                <w:sz w:val="24"/>
                <w:szCs w:val="24"/>
                <w:rtl/>
              </w:rPr>
            </w:pPr>
          </w:p>
          <w:p w:rsidR="00B53CDD" w:rsidRPr="00785883" w:rsidRDefault="00B53CDD" w:rsidP="00785883">
            <w:pPr>
              <w:pBdr>
                <w:top w:val="nil"/>
                <w:left w:val="nil"/>
                <w:bottom w:val="nil"/>
                <w:right w:val="nil"/>
                <w:between w:val="nil"/>
              </w:pBdr>
              <w:bidi/>
              <w:spacing w:after="130"/>
              <w:ind w:left="360" w:right="302"/>
              <w:contextualSpacing/>
              <w:jc w:val="center"/>
              <w:rPr>
                <w:rFonts w:ascii="Simplified Arabic" w:eastAsia="Simplified Arabic" w:hAnsi="Simplified Arabic" w:cs="Simplified Arabic"/>
                <w:sz w:val="24"/>
                <w:szCs w:val="24"/>
              </w:rPr>
            </w:pPr>
            <w:r w:rsidRPr="00785883">
              <w:rPr>
                <w:rFonts w:ascii="Simplified Arabic" w:eastAsia="Simplified Arabic" w:hAnsi="Simplified Arabic" w:cs="Simplified Arabic"/>
                <w:sz w:val="24"/>
                <w:szCs w:val="24"/>
                <w:rtl/>
              </w:rPr>
              <w:t>درجة الرضا عن الممارسات</w:t>
            </w:r>
          </w:p>
        </w:tc>
        <w:tc>
          <w:tcPr>
            <w:tcW w:w="3788" w:type="dxa"/>
            <w:vAlign w:val="center"/>
          </w:tcPr>
          <w:p w:rsidR="00B53CDD" w:rsidRPr="00785883" w:rsidRDefault="00B53CDD" w:rsidP="00785883">
            <w:pPr>
              <w:pBdr>
                <w:top w:val="nil"/>
                <w:left w:val="nil"/>
                <w:bottom w:val="nil"/>
                <w:right w:val="nil"/>
                <w:between w:val="nil"/>
              </w:pBdr>
              <w:bidi/>
              <w:spacing w:after="130"/>
              <w:ind w:left="360" w:right="302"/>
              <w:contextualSpacing/>
              <w:jc w:val="center"/>
              <w:rPr>
                <w:rFonts w:ascii="Simplified Arabic" w:eastAsia="Simplified Arabic" w:hAnsi="Simplified Arabic" w:cs="Simplified Arabic"/>
                <w:sz w:val="24"/>
                <w:szCs w:val="24"/>
                <w:rtl/>
              </w:rPr>
            </w:pPr>
          </w:p>
          <w:p w:rsidR="00B53CDD" w:rsidRPr="00785883" w:rsidRDefault="00B53CDD" w:rsidP="00785883">
            <w:pPr>
              <w:pBdr>
                <w:top w:val="nil"/>
                <w:left w:val="nil"/>
                <w:bottom w:val="nil"/>
                <w:right w:val="nil"/>
                <w:between w:val="nil"/>
              </w:pBdr>
              <w:bidi/>
              <w:spacing w:after="130"/>
              <w:ind w:left="360" w:right="302"/>
              <w:contextualSpacing/>
              <w:jc w:val="center"/>
              <w:rPr>
                <w:rFonts w:ascii="Simplified Arabic" w:eastAsia="Simplified Arabic" w:hAnsi="Simplified Arabic" w:cs="Simplified Arabic"/>
                <w:sz w:val="24"/>
                <w:szCs w:val="24"/>
              </w:rPr>
            </w:pPr>
            <w:r w:rsidRPr="00785883">
              <w:rPr>
                <w:rFonts w:ascii="Simplified Arabic" w:eastAsia="Simplified Arabic" w:hAnsi="Simplified Arabic" w:cs="Simplified Arabic"/>
                <w:sz w:val="24"/>
                <w:szCs w:val="24"/>
                <w:rtl/>
              </w:rPr>
              <w:t>تركيز حول أهمية وطر</w:t>
            </w:r>
            <w:r w:rsidRPr="00785883">
              <w:rPr>
                <w:rFonts w:ascii="Simplified Arabic" w:eastAsia="Simplified Arabic" w:hAnsi="Simplified Arabic" w:cs="Simplified Arabic" w:hint="cs"/>
                <w:sz w:val="24"/>
                <w:szCs w:val="24"/>
                <w:rtl/>
              </w:rPr>
              <w:t>ا</w:t>
            </w:r>
            <w:r w:rsidRPr="00785883">
              <w:rPr>
                <w:rFonts w:ascii="Simplified Arabic" w:eastAsia="Simplified Arabic" w:hAnsi="Simplified Arabic" w:cs="Simplified Arabic"/>
                <w:sz w:val="24"/>
                <w:szCs w:val="24"/>
                <w:rtl/>
              </w:rPr>
              <w:t>ئق دعم وتحفيز الطلبة</w:t>
            </w:r>
          </w:p>
        </w:tc>
        <w:tc>
          <w:tcPr>
            <w:tcW w:w="3509" w:type="dxa"/>
            <w:vAlign w:val="center"/>
          </w:tcPr>
          <w:p w:rsidR="00B53CDD" w:rsidRPr="00785883" w:rsidRDefault="00B53CDD" w:rsidP="00785883">
            <w:pPr>
              <w:bidi/>
              <w:spacing w:after="200" w:line="274" w:lineRule="auto"/>
              <w:ind w:left="360" w:right="65" w:firstLine="1"/>
              <w:jc w:val="center"/>
              <w:rPr>
                <w:rFonts w:ascii="Simplified Arabic" w:eastAsia="Simplified Arabic" w:hAnsi="Simplified Arabic" w:cs="Simplified Arabic"/>
                <w:sz w:val="24"/>
                <w:szCs w:val="24"/>
                <w:rtl/>
              </w:rPr>
            </w:pPr>
          </w:p>
          <w:p w:rsidR="00B53CDD" w:rsidRPr="00785883" w:rsidRDefault="00B53CDD" w:rsidP="00785883">
            <w:pPr>
              <w:bidi/>
              <w:spacing w:after="200" w:line="274" w:lineRule="auto"/>
              <w:ind w:left="360" w:right="65" w:firstLine="1"/>
              <w:jc w:val="center"/>
              <w:rPr>
                <w:rFonts w:ascii="Simplified Arabic" w:eastAsia="Simplified Arabic" w:hAnsi="Simplified Arabic" w:cs="Simplified Arabic"/>
                <w:sz w:val="24"/>
                <w:szCs w:val="24"/>
              </w:rPr>
            </w:pPr>
            <w:r w:rsidRPr="00785883">
              <w:rPr>
                <w:rFonts w:ascii="Simplified Arabic" w:eastAsia="Simplified Arabic" w:hAnsi="Simplified Arabic" w:cs="Simplified Arabic"/>
                <w:sz w:val="24"/>
                <w:szCs w:val="24"/>
                <w:rtl/>
              </w:rPr>
              <w:t>تمكين المعلمة من الممارسات الفضلى في تحفيز الطلبة وتطوير مهار</w:t>
            </w:r>
            <w:r w:rsidRPr="00785883">
              <w:rPr>
                <w:rFonts w:ascii="Simplified Arabic" w:eastAsia="Simplified Arabic" w:hAnsi="Simplified Arabic" w:cs="Simplified Arabic" w:hint="cs"/>
                <w:sz w:val="24"/>
                <w:szCs w:val="24"/>
                <w:rtl/>
              </w:rPr>
              <w:t>ا</w:t>
            </w:r>
            <w:r w:rsidRPr="00785883">
              <w:rPr>
                <w:rFonts w:ascii="Simplified Arabic" w:eastAsia="Simplified Arabic" w:hAnsi="Simplified Arabic" w:cs="Simplified Arabic"/>
                <w:sz w:val="24"/>
                <w:szCs w:val="24"/>
                <w:rtl/>
              </w:rPr>
              <w:t>تهم في تحمل مسئولية تعلمه</w:t>
            </w:r>
          </w:p>
          <w:p w:rsidR="00B53CDD" w:rsidRPr="00785883" w:rsidRDefault="00B53CDD" w:rsidP="00785883">
            <w:pPr>
              <w:pBdr>
                <w:top w:val="nil"/>
                <w:left w:val="nil"/>
                <w:bottom w:val="nil"/>
                <w:right w:val="nil"/>
                <w:between w:val="nil"/>
              </w:pBdr>
              <w:bidi/>
              <w:ind w:left="360"/>
              <w:jc w:val="center"/>
              <w:rPr>
                <w:rFonts w:ascii="Simplified Arabic" w:eastAsia="Simplified Arabic" w:hAnsi="Simplified Arabic" w:cs="Simplified Arabic"/>
                <w:sz w:val="24"/>
                <w:szCs w:val="24"/>
              </w:rPr>
            </w:pPr>
          </w:p>
        </w:tc>
      </w:tr>
    </w:tbl>
    <w:p w:rsidR="00ED7706" w:rsidRPr="00B53CDD" w:rsidRDefault="00B53CDD" w:rsidP="00B53CDD">
      <w:pPr>
        <w:pBdr>
          <w:top w:val="nil"/>
          <w:left w:val="nil"/>
          <w:bottom w:val="nil"/>
          <w:right w:val="nil"/>
          <w:between w:val="nil"/>
        </w:pBdr>
        <w:bidi/>
        <w:rPr>
          <w:rFonts w:ascii="Simplified Arabic" w:eastAsia="Simplified Arabic" w:hAnsi="Simplified Arabic" w:cs="Simplified Arabic"/>
          <w:color w:val="000000"/>
          <w:sz w:val="26"/>
          <w:szCs w:val="26"/>
          <w:rtl/>
          <w:lang w:bidi="ar-JO"/>
        </w:rPr>
      </w:pPr>
      <w:r>
        <w:rPr>
          <w:rFonts w:ascii="Simplified Arabic" w:eastAsia="Simplified Arabic" w:hAnsi="Simplified Arabic" w:cs="Simplified Arabic" w:hint="cs"/>
          <w:color w:val="000000"/>
          <w:sz w:val="26"/>
          <w:szCs w:val="26"/>
          <w:rtl/>
        </w:rPr>
        <w:t xml:space="preserve">          </w:t>
      </w:r>
      <w:r w:rsidR="000E37F4">
        <w:rPr>
          <w:rFonts w:ascii="Simplified Arabic" w:eastAsia="Simplified Arabic" w:hAnsi="Simplified Arabic" w:cs="Simplified Arabic"/>
          <w:color w:val="000000"/>
          <w:sz w:val="26"/>
          <w:szCs w:val="26"/>
          <w:rtl/>
        </w:rPr>
        <w:t xml:space="preserve">توقيع المعلم/ـة                             </w:t>
      </w:r>
      <w:r>
        <w:rPr>
          <w:rFonts w:ascii="Simplified Arabic" w:eastAsia="Simplified Arabic" w:hAnsi="Simplified Arabic" w:cs="Simplified Arabic" w:hint="cs"/>
          <w:color w:val="000000"/>
          <w:sz w:val="26"/>
          <w:szCs w:val="26"/>
          <w:rtl/>
        </w:rPr>
        <w:t xml:space="preserve">                </w:t>
      </w:r>
      <w:r w:rsidR="000E37F4">
        <w:rPr>
          <w:rFonts w:ascii="Simplified Arabic" w:eastAsia="Simplified Arabic" w:hAnsi="Simplified Arabic" w:cs="Simplified Arabic"/>
          <w:color w:val="000000"/>
          <w:sz w:val="26"/>
          <w:szCs w:val="26"/>
          <w:rtl/>
        </w:rPr>
        <w:t xml:space="preserve">     المدير/ة     </w:t>
      </w:r>
      <w:r>
        <w:rPr>
          <w:rFonts w:ascii="Simplified Arabic" w:eastAsia="Simplified Arabic" w:hAnsi="Simplified Arabic" w:cs="Simplified Arabic" w:hint="cs"/>
          <w:color w:val="000000"/>
          <w:sz w:val="26"/>
          <w:szCs w:val="26"/>
          <w:rtl/>
        </w:rPr>
        <w:t xml:space="preserve">               </w:t>
      </w:r>
      <w:r w:rsidR="000E37F4">
        <w:rPr>
          <w:rFonts w:ascii="Simplified Arabic" w:eastAsia="Simplified Arabic" w:hAnsi="Simplified Arabic" w:cs="Simplified Arabic"/>
          <w:color w:val="000000"/>
          <w:sz w:val="26"/>
          <w:szCs w:val="26"/>
          <w:rtl/>
        </w:rPr>
        <w:t xml:space="preserve">                             المشرف التربوي</w:t>
      </w:r>
    </w:p>
    <w:sectPr w:rsidR="00ED7706" w:rsidRPr="00B53CDD" w:rsidSect="004612D3">
      <w:headerReference w:type="even" r:id="rId9"/>
      <w:headerReference w:type="default" r:id="rId10"/>
      <w:footerReference w:type="even" r:id="rId11"/>
      <w:footerReference w:type="default" r:id="rId12"/>
      <w:headerReference w:type="first" r:id="rId13"/>
      <w:footerReference w:type="first" r:id="rId14"/>
      <w:pgSz w:w="15840" w:h="12240"/>
      <w:pgMar w:top="90" w:right="814" w:bottom="90" w:left="56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616" w:rsidRDefault="008D2616">
      <w:r>
        <w:separator/>
      </w:r>
    </w:p>
  </w:endnote>
  <w:endnote w:type="continuationSeparator" w:id="0">
    <w:p w:rsidR="008D2616" w:rsidRDefault="008D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dhabi">
    <w:altName w:val="Times New Roman"/>
    <w:charset w:val="00"/>
    <w:family w:val="auto"/>
    <w:pitch w:val="default"/>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FC" w:rsidRDefault="004F67FC">
    <w:pPr>
      <w:pBdr>
        <w:top w:val="nil"/>
        <w:left w:val="nil"/>
        <w:bottom w:val="nil"/>
        <w:right w:val="nil"/>
        <w:between w:val="nil"/>
      </w:pBdr>
      <w:tabs>
        <w:tab w:val="center" w:pos="4153"/>
        <w:tab w:val="right" w:pos="8306"/>
      </w:tabs>
      <w:bidi/>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FC" w:rsidRDefault="004F67FC">
    <w:pPr>
      <w:pBdr>
        <w:top w:val="nil"/>
        <w:left w:val="nil"/>
        <w:bottom w:val="nil"/>
        <w:right w:val="nil"/>
        <w:between w:val="nil"/>
      </w:pBdr>
      <w:tabs>
        <w:tab w:val="center" w:pos="4153"/>
        <w:tab w:val="right" w:pos="8306"/>
      </w:tabs>
      <w:bidi/>
      <w:rPr>
        <w:rFonts w:ascii="Times New Roman" w:eastAsia="Times New Roman" w:hAnsi="Times New Roman" w:cs="Times New Roman"/>
        <w:color w:val="000000"/>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FC" w:rsidRDefault="004F67FC">
    <w:pPr>
      <w:pBdr>
        <w:top w:val="nil"/>
        <w:left w:val="nil"/>
        <w:bottom w:val="nil"/>
        <w:right w:val="nil"/>
        <w:between w:val="nil"/>
      </w:pBdr>
      <w:tabs>
        <w:tab w:val="center" w:pos="4153"/>
        <w:tab w:val="right" w:pos="8306"/>
      </w:tabs>
      <w:bidi/>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616" w:rsidRDefault="008D2616">
      <w:r>
        <w:separator/>
      </w:r>
    </w:p>
  </w:footnote>
  <w:footnote w:type="continuationSeparator" w:id="0">
    <w:p w:rsidR="008D2616" w:rsidRDefault="008D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FC" w:rsidRDefault="004F67FC">
    <w:pPr>
      <w:pBdr>
        <w:top w:val="nil"/>
        <w:left w:val="nil"/>
        <w:bottom w:val="nil"/>
        <w:right w:val="nil"/>
        <w:between w:val="nil"/>
      </w:pBdr>
      <w:tabs>
        <w:tab w:val="center" w:pos="4320"/>
        <w:tab w:val="right" w:pos="8640"/>
      </w:tabs>
      <w:bidi/>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FC" w:rsidRDefault="004F67FC">
    <w:pPr>
      <w:pBdr>
        <w:top w:val="nil"/>
        <w:left w:val="nil"/>
        <w:bottom w:val="nil"/>
        <w:right w:val="nil"/>
        <w:between w:val="nil"/>
      </w:pBdr>
      <w:tabs>
        <w:tab w:val="center" w:pos="4320"/>
        <w:tab w:val="right" w:pos="8640"/>
      </w:tabs>
      <w:bidi/>
      <w:rPr>
        <w:rFonts w:ascii="Times New Roman" w:eastAsia="Times New Roman" w:hAnsi="Times New Roman"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FC" w:rsidRDefault="004F67FC">
    <w:pPr>
      <w:pBdr>
        <w:top w:val="nil"/>
        <w:left w:val="nil"/>
        <w:bottom w:val="nil"/>
        <w:right w:val="nil"/>
        <w:between w:val="nil"/>
      </w:pBdr>
      <w:tabs>
        <w:tab w:val="center" w:pos="4320"/>
        <w:tab w:val="right" w:pos="8640"/>
      </w:tabs>
      <w:bidi/>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574F1"/>
    <w:multiLevelType w:val="hybridMultilevel"/>
    <w:tmpl w:val="2430BBB0"/>
    <w:lvl w:ilvl="0" w:tplc="5F1AEA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D7706"/>
    <w:rsid w:val="000541F4"/>
    <w:rsid w:val="000838FC"/>
    <w:rsid w:val="000A2858"/>
    <w:rsid w:val="000E37F4"/>
    <w:rsid w:val="0010241B"/>
    <w:rsid w:val="00144911"/>
    <w:rsid w:val="00172FF8"/>
    <w:rsid w:val="00193DF1"/>
    <w:rsid w:val="00235E45"/>
    <w:rsid w:val="00277290"/>
    <w:rsid w:val="002A031F"/>
    <w:rsid w:val="002A1040"/>
    <w:rsid w:val="00332118"/>
    <w:rsid w:val="00344D45"/>
    <w:rsid w:val="003A435B"/>
    <w:rsid w:val="003E2437"/>
    <w:rsid w:val="00417129"/>
    <w:rsid w:val="004460CA"/>
    <w:rsid w:val="004612D3"/>
    <w:rsid w:val="004C1F7B"/>
    <w:rsid w:val="004D5F62"/>
    <w:rsid w:val="004F67FC"/>
    <w:rsid w:val="005941DA"/>
    <w:rsid w:val="005F4678"/>
    <w:rsid w:val="006212EA"/>
    <w:rsid w:val="006776E0"/>
    <w:rsid w:val="006B5558"/>
    <w:rsid w:val="006E57CC"/>
    <w:rsid w:val="00705B7E"/>
    <w:rsid w:val="00785883"/>
    <w:rsid w:val="00860690"/>
    <w:rsid w:val="008D2616"/>
    <w:rsid w:val="00946A89"/>
    <w:rsid w:val="0099010A"/>
    <w:rsid w:val="009D55C6"/>
    <w:rsid w:val="009F69C8"/>
    <w:rsid w:val="00A3488F"/>
    <w:rsid w:val="00A45DD5"/>
    <w:rsid w:val="00A62D1A"/>
    <w:rsid w:val="00A652C0"/>
    <w:rsid w:val="00AD73E5"/>
    <w:rsid w:val="00AE0349"/>
    <w:rsid w:val="00AE39B0"/>
    <w:rsid w:val="00B0782F"/>
    <w:rsid w:val="00B53CDD"/>
    <w:rsid w:val="00B937F3"/>
    <w:rsid w:val="00C4603E"/>
    <w:rsid w:val="00C47E95"/>
    <w:rsid w:val="00C62D1D"/>
    <w:rsid w:val="00CA3D09"/>
    <w:rsid w:val="00CC32D2"/>
    <w:rsid w:val="00D36780"/>
    <w:rsid w:val="00D42A24"/>
    <w:rsid w:val="00D43DCF"/>
    <w:rsid w:val="00D553FC"/>
    <w:rsid w:val="00DC650D"/>
    <w:rsid w:val="00DE1FCD"/>
    <w:rsid w:val="00E041F4"/>
    <w:rsid w:val="00E1077C"/>
    <w:rsid w:val="00E20FDE"/>
    <w:rsid w:val="00E4507A"/>
    <w:rsid w:val="00E50998"/>
    <w:rsid w:val="00E54785"/>
    <w:rsid w:val="00E70934"/>
    <w:rsid w:val="00E872C8"/>
    <w:rsid w:val="00EC50FB"/>
    <w:rsid w:val="00ED7706"/>
    <w:rsid w:val="00F4457C"/>
    <w:rsid w:val="00F468A9"/>
    <w:rsid w:val="00F53B83"/>
    <w:rsid w:val="00F72E58"/>
    <w:rsid w:val="00FA7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144911"/>
    <w:rPr>
      <w:rFonts w:ascii="Tahoma" w:hAnsi="Tahoma" w:cs="Tahoma"/>
      <w:sz w:val="16"/>
      <w:szCs w:val="16"/>
    </w:rPr>
  </w:style>
  <w:style w:type="character" w:customStyle="1" w:styleId="BalloonTextChar">
    <w:name w:val="Balloon Text Char"/>
    <w:basedOn w:val="DefaultParagraphFont"/>
    <w:link w:val="BalloonText"/>
    <w:uiPriority w:val="99"/>
    <w:semiHidden/>
    <w:rsid w:val="00144911"/>
    <w:rPr>
      <w:rFonts w:ascii="Tahoma" w:hAnsi="Tahoma" w:cs="Tahoma"/>
      <w:sz w:val="16"/>
      <w:szCs w:val="16"/>
    </w:rPr>
  </w:style>
  <w:style w:type="paragraph" w:styleId="ListParagraph">
    <w:name w:val="List Paragraph"/>
    <w:basedOn w:val="Normal"/>
    <w:uiPriority w:val="34"/>
    <w:qFormat/>
    <w:rsid w:val="00E20F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144911"/>
    <w:rPr>
      <w:rFonts w:ascii="Tahoma" w:hAnsi="Tahoma" w:cs="Tahoma"/>
      <w:sz w:val="16"/>
      <w:szCs w:val="16"/>
    </w:rPr>
  </w:style>
  <w:style w:type="character" w:customStyle="1" w:styleId="BalloonTextChar">
    <w:name w:val="Balloon Text Char"/>
    <w:basedOn w:val="DefaultParagraphFont"/>
    <w:link w:val="BalloonText"/>
    <w:uiPriority w:val="99"/>
    <w:semiHidden/>
    <w:rsid w:val="00144911"/>
    <w:rPr>
      <w:rFonts w:ascii="Tahoma" w:hAnsi="Tahoma" w:cs="Tahoma"/>
      <w:sz w:val="16"/>
      <w:szCs w:val="16"/>
    </w:rPr>
  </w:style>
  <w:style w:type="paragraph" w:styleId="ListParagraph">
    <w:name w:val="List Paragraph"/>
    <w:basedOn w:val="Normal"/>
    <w:uiPriority w:val="34"/>
    <w:qFormat/>
    <w:rsid w:val="00E20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mariam</cp:lastModifiedBy>
  <cp:revision>2</cp:revision>
  <dcterms:created xsi:type="dcterms:W3CDTF">2021-12-08T17:11:00Z</dcterms:created>
  <dcterms:modified xsi:type="dcterms:W3CDTF">2021-12-08T17:11:00Z</dcterms:modified>
</cp:coreProperties>
</file>